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866A9" w14:textId="77777777" w:rsidR="00E920DF" w:rsidRDefault="00E920DF" w:rsidP="00E920DF">
      <w:pPr>
        <w:spacing w:after="120"/>
        <w:jc w:val="center"/>
        <w:outlineLvl w:val="0"/>
        <w:rPr>
          <w:b/>
          <w:caps/>
          <w:u w:val="single"/>
        </w:rPr>
      </w:pPr>
      <w:r>
        <w:rPr>
          <w:b/>
          <w:caps/>
          <w:u w:val="single"/>
        </w:rPr>
        <w:t>STATE LICENSING BOARD FOR CONTRACTORS</w:t>
      </w:r>
    </w:p>
    <w:p w14:paraId="3967608C" w14:textId="77777777" w:rsidR="00E920DF" w:rsidRDefault="00E920DF" w:rsidP="00E920DF">
      <w:pPr>
        <w:jc w:val="center"/>
        <w:outlineLvl w:val="0"/>
        <w:rPr>
          <w:b/>
          <w:caps/>
          <w:u w:val="single"/>
        </w:rPr>
      </w:pPr>
      <w:r>
        <w:rPr>
          <w:b/>
          <w:caps/>
          <w:u w:val="single"/>
        </w:rPr>
        <w:t>Commercial board</w:t>
      </w:r>
    </w:p>
    <w:p w14:paraId="4DEFBE24" w14:textId="77777777" w:rsidR="00E920DF" w:rsidRPr="00E10B2F" w:rsidRDefault="00E920DF" w:rsidP="00E920DF">
      <w:pPr>
        <w:jc w:val="center"/>
        <w:outlineLvl w:val="0"/>
        <w:rPr>
          <w:b/>
          <w:caps/>
          <w:sz w:val="20"/>
          <w:szCs w:val="20"/>
          <w:u w:val="single"/>
        </w:rPr>
      </w:pPr>
    </w:p>
    <w:p w14:paraId="015E3869" w14:textId="77777777" w:rsidR="001A3672" w:rsidRPr="00E920DF" w:rsidRDefault="00E920DF" w:rsidP="00E920DF">
      <w:pPr>
        <w:jc w:val="center"/>
        <w:outlineLvl w:val="0"/>
        <w:rPr>
          <w:b/>
          <w:caps/>
        </w:rPr>
      </w:pPr>
      <w:r w:rsidRPr="00855963">
        <w:rPr>
          <w:b/>
          <w:caps/>
          <w:sz w:val="22"/>
          <w:szCs w:val="22"/>
        </w:rPr>
        <w:t>Meeting MINUTES</w:t>
      </w:r>
    </w:p>
    <w:p w14:paraId="16A6B2A5" w14:textId="77777777" w:rsidR="00766EB1" w:rsidRPr="00E10B2F" w:rsidRDefault="00766EB1" w:rsidP="00396E0C">
      <w:pPr>
        <w:jc w:val="center"/>
        <w:rPr>
          <w:b/>
          <w:sz w:val="20"/>
          <w:szCs w:val="20"/>
        </w:rPr>
      </w:pPr>
    </w:p>
    <w:p w14:paraId="142014A6" w14:textId="7C857BAA" w:rsidR="001A3672" w:rsidRPr="00DA67AA" w:rsidRDefault="00DA67AA" w:rsidP="00396E0C">
      <w:pPr>
        <w:jc w:val="center"/>
        <w:rPr>
          <w:b/>
          <w:sz w:val="20"/>
          <w:szCs w:val="20"/>
        </w:rPr>
      </w:pPr>
      <w:r w:rsidRPr="00DA67AA">
        <w:rPr>
          <w:b/>
          <w:sz w:val="20"/>
          <w:szCs w:val="20"/>
        </w:rPr>
        <w:t>January 20</w:t>
      </w:r>
      <w:r w:rsidR="00B77FC5" w:rsidRPr="00DA67AA">
        <w:rPr>
          <w:b/>
          <w:sz w:val="20"/>
          <w:szCs w:val="20"/>
        </w:rPr>
        <w:t>, 20</w:t>
      </w:r>
      <w:r w:rsidR="001B068B" w:rsidRPr="00DA67AA">
        <w:rPr>
          <w:b/>
          <w:sz w:val="20"/>
          <w:szCs w:val="20"/>
        </w:rPr>
        <w:t>2</w:t>
      </w:r>
      <w:r w:rsidRPr="00DA67AA">
        <w:rPr>
          <w:b/>
          <w:sz w:val="20"/>
          <w:szCs w:val="20"/>
        </w:rPr>
        <w:t>2</w:t>
      </w:r>
    </w:p>
    <w:p w14:paraId="2DC4E5D5" w14:textId="77777777" w:rsidR="001A3672" w:rsidRPr="00E10B2F" w:rsidRDefault="001A3672" w:rsidP="00396E0C">
      <w:pPr>
        <w:jc w:val="both"/>
        <w:rPr>
          <w:b/>
          <w:caps/>
          <w:sz w:val="20"/>
          <w:szCs w:val="18"/>
        </w:rPr>
      </w:pPr>
    </w:p>
    <w:p w14:paraId="75B1DD14" w14:textId="20F32A41" w:rsidR="00ED2FF2" w:rsidRDefault="00ED2FF2" w:rsidP="00396E0C">
      <w:pPr>
        <w:jc w:val="both"/>
        <w:rPr>
          <w:sz w:val="20"/>
          <w:szCs w:val="20"/>
        </w:rPr>
      </w:pPr>
      <w:r w:rsidRPr="00DA67AA">
        <w:rPr>
          <w:sz w:val="20"/>
          <w:szCs w:val="20"/>
        </w:rPr>
        <w:t xml:space="preserve">The regular meeting of the Commercial Board was called to order by the </w:t>
      </w:r>
      <w:r w:rsidR="009B1284" w:rsidRPr="00DA67AA">
        <w:rPr>
          <w:sz w:val="20"/>
          <w:szCs w:val="20"/>
        </w:rPr>
        <w:t>Chairman, Lee Mallett</w:t>
      </w:r>
      <w:r w:rsidR="00A960C0" w:rsidRPr="00DA67AA">
        <w:rPr>
          <w:sz w:val="20"/>
          <w:szCs w:val="20"/>
        </w:rPr>
        <w:t>,</w:t>
      </w:r>
      <w:r w:rsidRPr="00DA67AA">
        <w:rPr>
          <w:sz w:val="20"/>
          <w:szCs w:val="20"/>
        </w:rPr>
        <w:t xml:space="preserve"> on Thursday, </w:t>
      </w:r>
      <w:r w:rsidR="00DA67AA" w:rsidRPr="00DA67AA">
        <w:rPr>
          <w:sz w:val="20"/>
          <w:szCs w:val="20"/>
        </w:rPr>
        <w:t>January 20</w:t>
      </w:r>
      <w:r w:rsidR="00B77FC5" w:rsidRPr="00DA67AA">
        <w:rPr>
          <w:sz w:val="20"/>
          <w:szCs w:val="20"/>
        </w:rPr>
        <w:t>, 20</w:t>
      </w:r>
      <w:r w:rsidR="001B068B" w:rsidRPr="00DA67AA">
        <w:rPr>
          <w:sz w:val="20"/>
          <w:szCs w:val="20"/>
        </w:rPr>
        <w:t>2</w:t>
      </w:r>
      <w:r w:rsidR="00DA67AA" w:rsidRPr="00DA67AA">
        <w:rPr>
          <w:sz w:val="20"/>
          <w:szCs w:val="20"/>
        </w:rPr>
        <w:t>2,</w:t>
      </w:r>
      <w:r w:rsidRPr="00DA67AA">
        <w:rPr>
          <w:sz w:val="20"/>
          <w:szCs w:val="20"/>
        </w:rPr>
        <w:t xml:space="preserve"> at </w:t>
      </w:r>
      <w:r w:rsidR="000B4AD1" w:rsidRPr="00E10B2F">
        <w:rPr>
          <w:sz w:val="20"/>
          <w:szCs w:val="20"/>
        </w:rPr>
        <w:t>9:3</w:t>
      </w:r>
      <w:r w:rsidR="00E10B2F" w:rsidRPr="00E10B2F">
        <w:rPr>
          <w:sz w:val="20"/>
          <w:szCs w:val="20"/>
        </w:rPr>
        <w:t>0</w:t>
      </w:r>
      <w:r w:rsidRPr="00E10B2F">
        <w:rPr>
          <w:sz w:val="20"/>
          <w:szCs w:val="20"/>
        </w:rPr>
        <w:t xml:space="preserve"> a.m. at</w:t>
      </w:r>
      <w:r w:rsidRPr="00DA67AA">
        <w:rPr>
          <w:sz w:val="20"/>
          <w:szCs w:val="20"/>
        </w:rPr>
        <w:t xml:space="preserve"> </w:t>
      </w:r>
      <w:r w:rsidR="000B4AD1" w:rsidRPr="00DA67AA">
        <w:rPr>
          <w:sz w:val="20"/>
          <w:szCs w:val="20"/>
        </w:rPr>
        <w:t>600 North</w:t>
      </w:r>
      <w:r w:rsidR="000B4AD1">
        <w:rPr>
          <w:sz w:val="20"/>
          <w:szCs w:val="20"/>
        </w:rPr>
        <w:t xml:space="preserve"> Street</w:t>
      </w:r>
      <w:r w:rsidRPr="00697A93">
        <w:rPr>
          <w:sz w:val="20"/>
          <w:szCs w:val="20"/>
        </w:rPr>
        <w:t>, Baton Rouge, Louisiana</w:t>
      </w:r>
      <w:r w:rsidRPr="00102FE7">
        <w:rPr>
          <w:sz w:val="20"/>
          <w:szCs w:val="20"/>
        </w:rPr>
        <w:t>.</w:t>
      </w:r>
    </w:p>
    <w:p w14:paraId="437B2F68" w14:textId="77777777" w:rsidR="00ED2FF2" w:rsidRPr="00E10B2F" w:rsidRDefault="00ED2FF2" w:rsidP="00396E0C">
      <w:pPr>
        <w:jc w:val="both"/>
        <w:rPr>
          <w:sz w:val="20"/>
          <w:szCs w:val="20"/>
        </w:rPr>
      </w:pPr>
    </w:p>
    <w:p w14:paraId="28ABFE79" w14:textId="23EE54EE" w:rsidR="00C70A51" w:rsidRPr="006A431B" w:rsidRDefault="001A3672" w:rsidP="009B2215">
      <w:pPr>
        <w:tabs>
          <w:tab w:val="left" w:pos="3330"/>
        </w:tabs>
        <w:jc w:val="both"/>
        <w:rPr>
          <w:sz w:val="20"/>
          <w:szCs w:val="20"/>
        </w:rPr>
      </w:pPr>
      <w:r w:rsidRPr="00B8657F">
        <w:rPr>
          <w:sz w:val="20"/>
          <w:szCs w:val="20"/>
        </w:rPr>
        <w:t>Members of the Board present:</w:t>
      </w:r>
      <w:r w:rsidR="00396E0C" w:rsidRPr="00B8657F">
        <w:rPr>
          <w:sz w:val="20"/>
          <w:szCs w:val="20"/>
        </w:rPr>
        <w:tab/>
      </w:r>
      <w:r w:rsidR="00DE5C20" w:rsidRPr="006A431B">
        <w:rPr>
          <w:sz w:val="20"/>
          <w:szCs w:val="20"/>
        </w:rPr>
        <w:t xml:space="preserve">William J. </w:t>
      </w:r>
      <w:proofErr w:type="spellStart"/>
      <w:r w:rsidR="00DE5C20" w:rsidRPr="006A431B">
        <w:rPr>
          <w:sz w:val="20"/>
          <w:szCs w:val="20"/>
        </w:rPr>
        <w:t>Clouatre</w:t>
      </w:r>
      <w:proofErr w:type="spellEnd"/>
      <w:r w:rsidR="00C70A51" w:rsidRPr="006A431B">
        <w:rPr>
          <w:sz w:val="20"/>
          <w:szCs w:val="20"/>
        </w:rPr>
        <w:t>, Vice Chairman</w:t>
      </w:r>
      <w:r w:rsidR="00A8130C" w:rsidRPr="006A431B">
        <w:rPr>
          <w:sz w:val="20"/>
          <w:szCs w:val="20"/>
        </w:rPr>
        <w:tab/>
      </w:r>
    </w:p>
    <w:p w14:paraId="694E38F4" w14:textId="77777777" w:rsidR="00A06A2C" w:rsidRPr="006A431B" w:rsidRDefault="00C70A51" w:rsidP="009B2215">
      <w:pPr>
        <w:tabs>
          <w:tab w:val="left" w:pos="3330"/>
        </w:tabs>
        <w:jc w:val="both"/>
        <w:rPr>
          <w:sz w:val="20"/>
          <w:szCs w:val="20"/>
        </w:rPr>
      </w:pPr>
      <w:r w:rsidRPr="006A431B">
        <w:rPr>
          <w:sz w:val="20"/>
          <w:szCs w:val="20"/>
        </w:rPr>
        <w:tab/>
      </w:r>
      <w:r w:rsidR="001A3672" w:rsidRPr="006A431B">
        <w:rPr>
          <w:sz w:val="20"/>
          <w:szCs w:val="20"/>
        </w:rPr>
        <w:t xml:space="preserve">Lloyd “Chip” </w:t>
      </w:r>
      <w:proofErr w:type="spellStart"/>
      <w:r w:rsidR="001A3672" w:rsidRPr="006A431B">
        <w:rPr>
          <w:sz w:val="20"/>
          <w:szCs w:val="20"/>
        </w:rPr>
        <w:t>Badeaux</w:t>
      </w:r>
      <w:proofErr w:type="spellEnd"/>
    </w:p>
    <w:p w14:paraId="099902F3" w14:textId="097B8FD3" w:rsidR="00B77FC5" w:rsidRPr="006A431B" w:rsidRDefault="001B068B" w:rsidP="006A431B">
      <w:pPr>
        <w:tabs>
          <w:tab w:val="left" w:pos="3330"/>
        </w:tabs>
        <w:ind w:left="3330"/>
        <w:jc w:val="both"/>
        <w:rPr>
          <w:sz w:val="20"/>
          <w:szCs w:val="20"/>
        </w:rPr>
      </w:pPr>
      <w:r w:rsidRPr="006A431B">
        <w:rPr>
          <w:sz w:val="20"/>
          <w:szCs w:val="20"/>
        </w:rPr>
        <w:t>Ronald Barron</w:t>
      </w:r>
    </w:p>
    <w:p w14:paraId="4E12ECBC" w14:textId="77777777" w:rsidR="001E52E5" w:rsidRPr="006A431B" w:rsidRDefault="00D618A8" w:rsidP="002E4E41">
      <w:pPr>
        <w:tabs>
          <w:tab w:val="left" w:pos="3330"/>
        </w:tabs>
        <w:jc w:val="both"/>
        <w:rPr>
          <w:sz w:val="20"/>
          <w:szCs w:val="20"/>
        </w:rPr>
      </w:pPr>
      <w:r w:rsidRPr="006A431B">
        <w:rPr>
          <w:sz w:val="20"/>
          <w:szCs w:val="20"/>
        </w:rPr>
        <w:tab/>
        <w:t>N.R.</w:t>
      </w:r>
      <w:r w:rsidR="00A8343D" w:rsidRPr="006A431B">
        <w:rPr>
          <w:sz w:val="20"/>
          <w:szCs w:val="20"/>
        </w:rPr>
        <w:t xml:space="preserve"> “</w:t>
      </w:r>
      <w:r w:rsidR="006E505A" w:rsidRPr="006A431B">
        <w:rPr>
          <w:sz w:val="20"/>
          <w:szCs w:val="20"/>
        </w:rPr>
        <w:t>Noah</w:t>
      </w:r>
      <w:r w:rsidR="00A8343D" w:rsidRPr="006A431B">
        <w:rPr>
          <w:sz w:val="20"/>
          <w:szCs w:val="20"/>
        </w:rPr>
        <w:t>” Broussard</w:t>
      </w:r>
    </w:p>
    <w:p w14:paraId="4710B493" w14:textId="77777777" w:rsidR="00767255" w:rsidRPr="006A431B" w:rsidRDefault="001E52E5" w:rsidP="003A4B93">
      <w:pPr>
        <w:tabs>
          <w:tab w:val="left" w:pos="3330"/>
        </w:tabs>
        <w:jc w:val="both"/>
        <w:rPr>
          <w:sz w:val="20"/>
          <w:szCs w:val="20"/>
        </w:rPr>
      </w:pPr>
      <w:r w:rsidRPr="006A431B">
        <w:rPr>
          <w:sz w:val="20"/>
          <w:szCs w:val="20"/>
        </w:rPr>
        <w:tab/>
      </w:r>
      <w:r w:rsidR="00A06A2C" w:rsidRPr="006A431B">
        <w:rPr>
          <w:sz w:val="20"/>
          <w:szCs w:val="20"/>
        </w:rPr>
        <w:t>Nelson A. “Andy” Dupuy, Jr.</w:t>
      </w:r>
    </w:p>
    <w:p w14:paraId="2310A996" w14:textId="796A18BB" w:rsidR="00B77FC5" w:rsidRPr="006A431B" w:rsidRDefault="00B77FC5" w:rsidP="003A4B93">
      <w:pPr>
        <w:tabs>
          <w:tab w:val="left" w:pos="3330"/>
        </w:tabs>
        <w:jc w:val="both"/>
        <w:rPr>
          <w:sz w:val="20"/>
          <w:szCs w:val="20"/>
        </w:rPr>
      </w:pPr>
      <w:r w:rsidRPr="006A431B">
        <w:rPr>
          <w:sz w:val="20"/>
          <w:szCs w:val="20"/>
        </w:rPr>
        <w:tab/>
        <w:t xml:space="preserve">Courtney </w:t>
      </w:r>
      <w:proofErr w:type="spellStart"/>
      <w:r w:rsidRPr="006A431B">
        <w:rPr>
          <w:sz w:val="20"/>
          <w:szCs w:val="20"/>
        </w:rPr>
        <w:t>Fenet</w:t>
      </w:r>
      <w:proofErr w:type="spellEnd"/>
      <w:r w:rsidRPr="006A431B">
        <w:rPr>
          <w:sz w:val="20"/>
          <w:szCs w:val="20"/>
        </w:rPr>
        <w:t>, Jr.</w:t>
      </w:r>
      <w:r w:rsidR="00767255" w:rsidRPr="006A431B">
        <w:rPr>
          <w:sz w:val="20"/>
          <w:szCs w:val="20"/>
        </w:rPr>
        <w:tab/>
      </w:r>
    </w:p>
    <w:p w14:paraId="51469C7C" w14:textId="77777777" w:rsidR="0034524F" w:rsidRPr="006A431B" w:rsidRDefault="00B77FC5" w:rsidP="003A4B93">
      <w:pPr>
        <w:tabs>
          <w:tab w:val="left" w:pos="3330"/>
        </w:tabs>
        <w:jc w:val="both"/>
        <w:rPr>
          <w:sz w:val="20"/>
          <w:szCs w:val="20"/>
        </w:rPr>
      </w:pPr>
      <w:r w:rsidRPr="006A431B">
        <w:rPr>
          <w:sz w:val="20"/>
          <w:szCs w:val="20"/>
        </w:rPr>
        <w:tab/>
      </w:r>
      <w:r w:rsidR="0034524F" w:rsidRPr="006A431B">
        <w:rPr>
          <w:sz w:val="20"/>
          <w:szCs w:val="20"/>
        </w:rPr>
        <w:t>Kenneth Jones</w:t>
      </w:r>
    </w:p>
    <w:p w14:paraId="1CEE1558" w14:textId="77777777" w:rsidR="001B068B" w:rsidRPr="006A431B" w:rsidRDefault="001B068B" w:rsidP="001B068B">
      <w:pPr>
        <w:tabs>
          <w:tab w:val="left" w:pos="3330"/>
        </w:tabs>
        <w:ind w:left="3330"/>
        <w:jc w:val="both"/>
        <w:rPr>
          <w:sz w:val="20"/>
          <w:szCs w:val="20"/>
        </w:rPr>
      </w:pPr>
      <w:r w:rsidRPr="006A431B">
        <w:rPr>
          <w:sz w:val="20"/>
          <w:szCs w:val="20"/>
        </w:rPr>
        <w:t>Curtis Joseph</w:t>
      </w:r>
    </w:p>
    <w:p w14:paraId="74B591B4" w14:textId="77777777" w:rsidR="00A35C3D" w:rsidRPr="006A431B" w:rsidRDefault="00A35C3D" w:rsidP="003F37DE">
      <w:pPr>
        <w:tabs>
          <w:tab w:val="left" w:pos="3330"/>
        </w:tabs>
        <w:ind w:firstLine="3330"/>
        <w:jc w:val="both"/>
        <w:rPr>
          <w:sz w:val="20"/>
          <w:szCs w:val="20"/>
        </w:rPr>
      </w:pPr>
      <w:r w:rsidRPr="006A431B">
        <w:rPr>
          <w:sz w:val="20"/>
          <w:szCs w:val="20"/>
        </w:rPr>
        <w:t>Donald G. Lambert</w:t>
      </w:r>
    </w:p>
    <w:p w14:paraId="74A3A431" w14:textId="77777777" w:rsidR="008B76A9" w:rsidRPr="006A431B" w:rsidRDefault="008B76A9" w:rsidP="003F37DE">
      <w:pPr>
        <w:tabs>
          <w:tab w:val="left" w:pos="3330"/>
        </w:tabs>
        <w:ind w:firstLine="3330"/>
        <w:jc w:val="both"/>
        <w:rPr>
          <w:sz w:val="20"/>
          <w:szCs w:val="20"/>
        </w:rPr>
      </w:pPr>
      <w:r w:rsidRPr="006A431B">
        <w:rPr>
          <w:sz w:val="20"/>
          <w:szCs w:val="20"/>
        </w:rPr>
        <w:t>Garland Meredith</w:t>
      </w:r>
    </w:p>
    <w:p w14:paraId="44DEEB1B" w14:textId="77777777" w:rsidR="001B068B" w:rsidRPr="006A431B" w:rsidRDefault="001B068B" w:rsidP="003F37DE">
      <w:pPr>
        <w:tabs>
          <w:tab w:val="left" w:pos="3330"/>
        </w:tabs>
        <w:ind w:firstLine="3330"/>
        <w:jc w:val="both"/>
        <w:rPr>
          <w:sz w:val="20"/>
          <w:szCs w:val="20"/>
        </w:rPr>
      </w:pPr>
      <w:r w:rsidRPr="006A431B">
        <w:rPr>
          <w:sz w:val="20"/>
          <w:szCs w:val="20"/>
        </w:rPr>
        <w:t>Joel Rushing</w:t>
      </w:r>
    </w:p>
    <w:p w14:paraId="36EE35AA" w14:textId="1EDB6DFE" w:rsidR="00767255" w:rsidRPr="006A431B" w:rsidRDefault="00767255" w:rsidP="00767255">
      <w:pPr>
        <w:tabs>
          <w:tab w:val="left" w:pos="3330"/>
          <w:tab w:val="left" w:pos="4783"/>
        </w:tabs>
        <w:ind w:firstLine="3330"/>
        <w:jc w:val="both"/>
        <w:rPr>
          <w:sz w:val="20"/>
          <w:szCs w:val="20"/>
        </w:rPr>
      </w:pPr>
      <w:r w:rsidRPr="006A431B">
        <w:rPr>
          <w:sz w:val="20"/>
          <w:szCs w:val="20"/>
        </w:rPr>
        <w:t>Christopher N. Stuart</w:t>
      </w:r>
    </w:p>
    <w:p w14:paraId="6317601E" w14:textId="0EFE230E" w:rsidR="006A431B" w:rsidRPr="006A431B" w:rsidRDefault="006A431B" w:rsidP="00767255">
      <w:pPr>
        <w:tabs>
          <w:tab w:val="left" w:pos="3330"/>
          <w:tab w:val="left" w:pos="4783"/>
        </w:tabs>
        <w:ind w:firstLine="3330"/>
        <w:jc w:val="both"/>
        <w:rPr>
          <w:sz w:val="20"/>
          <w:szCs w:val="20"/>
        </w:rPr>
      </w:pPr>
      <w:r w:rsidRPr="006A431B">
        <w:rPr>
          <w:sz w:val="20"/>
          <w:szCs w:val="20"/>
        </w:rPr>
        <w:t>Elliott Temple</w:t>
      </w:r>
    </w:p>
    <w:p w14:paraId="6B8D7FD7" w14:textId="77777777" w:rsidR="00767255" w:rsidRPr="006A431B" w:rsidRDefault="001B068B" w:rsidP="00767255">
      <w:pPr>
        <w:tabs>
          <w:tab w:val="left" w:pos="3330"/>
          <w:tab w:val="left" w:pos="4783"/>
        </w:tabs>
        <w:ind w:firstLine="3330"/>
        <w:jc w:val="both"/>
        <w:rPr>
          <w:sz w:val="20"/>
          <w:szCs w:val="20"/>
        </w:rPr>
      </w:pPr>
      <w:r w:rsidRPr="006A431B">
        <w:rPr>
          <w:sz w:val="20"/>
          <w:szCs w:val="20"/>
        </w:rPr>
        <w:t>Keith Tillage</w:t>
      </w:r>
    </w:p>
    <w:p w14:paraId="2E6E4714" w14:textId="77777777" w:rsidR="00DE5C20" w:rsidRDefault="00DE5C20" w:rsidP="00767255">
      <w:pPr>
        <w:tabs>
          <w:tab w:val="left" w:pos="3330"/>
          <w:tab w:val="left" w:pos="4783"/>
        </w:tabs>
        <w:ind w:firstLine="3330"/>
        <w:jc w:val="both"/>
        <w:rPr>
          <w:sz w:val="20"/>
          <w:szCs w:val="20"/>
        </w:rPr>
      </w:pPr>
      <w:r w:rsidRPr="006A431B">
        <w:rPr>
          <w:sz w:val="20"/>
          <w:szCs w:val="20"/>
        </w:rPr>
        <w:t>Victor Weston</w:t>
      </w:r>
    </w:p>
    <w:p w14:paraId="57A99A5D" w14:textId="77777777" w:rsidR="00A8130C" w:rsidRPr="00E10B2F" w:rsidRDefault="00A8130C" w:rsidP="002C3D5F">
      <w:pPr>
        <w:jc w:val="both"/>
        <w:rPr>
          <w:sz w:val="20"/>
          <w:szCs w:val="20"/>
        </w:rPr>
      </w:pPr>
    </w:p>
    <w:p w14:paraId="2093C24C" w14:textId="34245B95" w:rsidR="001A3672" w:rsidRPr="006A431B" w:rsidRDefault="006A431B" w:rsidP="00A35C3D">
      <w:pPr>
        <w:tabs>
          <w:tab w:val="left" w:pos="3330"/>
        </w:tabs>
        <w:jc w:val="both"/>
        <w:rPr>
          <w:sz w:val="20"/>
          <w:szCs w:val="20"/>
          <w:highlight w:val="yellow"/>
        </w:rPr>
      </w:pPr>
      <w:r>
        <w:rPr>
          <w:sz w:val="20"/>
          <w:szCs w:val="20"/>
        </w:rPr>
        <w:t xml:space="preserve">Chairman, </w:t>
      </w:r>
      <w:r w:rsidRPr="006A431B">
        <w:rPr>
          <w:sz w:val="20"/>
          <w:szCs w:val="20"/>
        </w:rPr>
        <w:t>Lee Mallett,</w:t>
      </w:r>
      <w:r>
        <w:rPr>
          <w:sz w:val="20"/>
          <w:szCs w:val="20"/>
        </w:rPr>
        <w:t xml:space="preserve"> </w:t>
      </w:r>
      <w:r w:rsidRPr="006A431B">
        <w:rPr>
          <w:sz w:val="20"/>
          <w:szCs w:val="20"/>
        </w:rPr>
        <w:t>and m</w:t>
      </w:r>
      <w:r w:rsidR="005D5DD8" w:rsidRPr="006A431B">
        <w:rPr>
          <w:sz w:val="20"/>
          <w:szCs w:val="20"/>
        </w:rPr>
        <w:t>embers</w:t>
      </w:r>
      <w:r w:rsidRPr="006A431B">
        <w:rPr>
          <w:sz w:val="20"/>
          <w:szCs w:val="20"/>
        </w:rPr>
        <w:t>,</w:t>
      </w:r>
      <w:r w:rsidR="005D5DD8" w:rsidRPr="006A431B">
        <w:rPr>
          <w:sz w:val="20"/>
          <w:szCs w:val="20"/>
        </w:rPr>
        <w:t xml:space="preserve"> </w:t>
      </w:r>
      <w:r w:rsidRPr="006A431B">
        <w:rPr>
          <w:sz w:val="20"/>
          <w:szCs w:val="20"/>
        </w:rPr>
        <w:t>Brian J. Bordelon</w:t>
      </w:r>
      <w:r w:rsidR="00E10B2F">
        <w:rPr>
          <w:sz w:val="20"/>
          <w:szCs w:val="20"/>
        </w:rPr>
        <w:t xml:space="preserve">, </w:t>
      </w:r>
      <w:r w:rsidRPr="006A431B">
        <w:rPr>
          <w:sz w:val="20"/>
          <w:szCs w:val="20"/>
        </w:rPr>
        <w:t>August Gallo, Jr.</w:t>
      </w:r>
      <w:r w:rsidR="00E10B2F">
        <w:rPr>
          <w:sz w:val="20"/>
          <w:szCs w:val="20"/>
        </w:rPr>
        <w:t xml:space="preserve"> and Danny R. Graham</w:t>
      </w:r>
      <w:r w:rsidRPr="006A431B">
        <w:rPr>
          <w:sz w:val="20"/>
          <w:szCs w:val="20"/>
        </w:rPr>
        <w:t xml:space="preserve"> </w:t>
      </w:r>
      <w:r w:rsidR="005D5DD8">
        <w:rPr>
          <w:sz w:val="20"/>
          <w:szCs w:val="20"/>
        </w:rPr>
        <w:t>were absent</w:t>
      </w:r>
      <w:r w:rsidR="003D7CB2">
        <w:rPr>
          <w:sz w:val="20"/>
          <w:szCs w:val="20"/>
        </w:rPr>
        <w:t>.</w:t>
      </w:r>
      <w:r w:rsidR="005D5DD8">
        <w:rPr>
          <w:sz w:val="20"/>
          <w:szCs w:val="20"/>
        </w:rPr>
        <w:t xml:space="preserve"> </w:t>
      </w:r>
      <w:r w:rsidR="001A3672" w:rsidRPr="001E52E5">
        <w:rPr>
          <w:sz w:val="20"/>
          <w:szCs w:val="20"/>
        </w:rPr>
        <w:t>Finding a quorum present, the regular order of business began.</w:t>
      </w:r>
    </w:p>
    <w:p w14:paraId="5F918F49" w14:textId="77777777" w:rsidR="001A3672" w:rsidRPr="0054547F" w:rsidRDefault="001A3672" w:rsidP="00396E0C">
      <w:pPr>
        <w:jc w:val="both"/>
        <w:rPr>
          <w:sz w:val="20"/>
          <w:szCs w:val="20"/>
        </w:rPr>
      </w:pPr>
    </w:p>
    <w:p w14:paraId="6E32CDC4" w14:textId="1F90756F" w:rsidR="001A3672" w:rsidRPr="0054547F" w:rsidRDefault="001A3672" w:rsidP="00396E0C">
      <w:pPr>
        <w:jc w:val="both"/>
        <w:rPr>
          <w:sz w:val="20"/>
          <w:szCs w:val="20"/>
        </w:rPr>
      </w:pPr>
      <w:r w:rsidRPr="007418F0">
        <w:rPr>
          <w:sz w:val="20"/>
          <w:szCs w:val="20"/>
        </w:rPr>
        <w:t xml:space="preserve">Also attending the meeting were: </w:t>
      </w:r>
      <w:r w:rsidRPr="00E10B2F">
        <w:rPr>
          <w:sz w:val="20"/>
          <w:szCs w:val="20"/>
        </w:rPr>
        <w:t>Michael B. McDuff, Executive Director;</w:t>
      </w:r>
      <w:r w:rsidR="00AD531D" w:rsidRPr="00E10B2F">
        <w:rPr>
          <w:sz w:val="20"/>
          <w:szCs w:val="20"/>
        </w:rPr>
        <w:t xml:space="preserve"> </w:t>
      </w:r>
      <w:r w:rsidR="005F547B" w:rsidRPr="00E10B2F">
        <w:rPr>
          <w:sz w:val="20"/>
          <w:szCs w:val="20"/>
        </w:rPr>
        <w:t xml:space="preserve">Judy Dupuy, Board Administrator; </w:t>
      </w:r>
      <w:r w:rsidR="00E10B2F" w:rsidRPr="00E10B2F">
        <w:rPr>
          <w:bCs/>
          <w:sz w:val="20"/>
          <w:szCs w:val="20"/>
        </w:rPr>
        <w:t>Jeffrey Wale,</w:t>
      </w:r>
      <w:r w:rsidR="00E10B2F" w:rsidRPr="00E10B2F">
        <w:rPr>
          <w:sz w:val="20"/>
          <w:szCs w:val="20"/>
        </w:rPr>
        <w:t xml:space="preserve"> Hearing Officer</w:t>
      </w:r>
      <w:r w:rsidRPr="00E10B2F">
        <w:rPr>
          <w:sz w:val="20"/>
          <w:szCs w:val="20"/>
        </w:rPr>
        <w:t>;</w:t>
      </w:r>
      <w:r w:rsidR="00CE0D14" w:rsidRPr="00E10B2F">
        <w:rPr>
          <w:sz w:val="20"/>
          <w:szCs w:val="20"/>
        </w:rPr>
        <w:t xml:space="preserve"> </w:t>
      </w:r>
      <w:r w:rsidR="00AF70EC" w:rsidRPr="00E10B2F">
        <w:rPr>
          <w:sz w:val="20"/>
          <w:szCs w:val="20"/>
        </w:rPr>
        <w:t>Kevin Landreneau</w:t>
      </w:r>
      <w:r w:rsidRPr="00E10B2F">
        <w:rPr>
          <w:sz w:val="20"/>
          <w:szCs w:val="20"/>
        </w:rPr>
        <w:t>, Board Attorney; and</w:t>
      </w:r>
      <w:r w:rsidR="00777DCC" w:rsidRPr="00E10B2F">
        <w:rPr>
          <w:sz w:val="20"/>
          <w:szCs w:val="20"/>
        </w:rPr>
        <w:t xml:space="preserve"> from the staff, </w:t>
      </w:r>
      <w:r w:rsidR="00AF70EC" w:rsidRPr="00E10B2F">
        <w:rPr>
          <w:sz w:val="20"/>
          <w:szCs w:val="20"/>
        </w:rPr>
        <w:t>Leann Evans</w:t>
      </w:r>
      <w:r w:rsidR="00944DB4" w:rsidRPr="00E10B2F">
        <w:rPr>
          <w:sz w:val="20"/>
          <w:szCs w:val="20"/>
        </w:rPr>
        <w:t xml:space="preserve">, </w:t>
      </w:r>
      <w:r w:rsidR="00B77FC5" w:rsidRPr="00E10B2F">
        <w:rPr>
          <w:sz w:val="20"/>
          <w:szCs w:val="20"/>
        </w:rPr>
        <w:t>Carrie Morgan</w:t>
      </w:r>
      <w:r w:rsidR="00AF70EC" w:rsidRPr="00E10B2F">
        <w:rPr>
          <w:sz w:val="20"/>
          <w:szCs w:val="20"/>
        </w:rPr>
        <w:t xml:space="preserve">, </w:t>
      </w:r>
      <w:r w:rsidR="002A7B5A" w:rsidRPr="00E10B2F">
        <w:rPr>
          <w:sz w:val="20"/>
          <w:szCs w:val="20"/>
        </w:rPr>
        <w:t>Monica Webster</w:t>
      </w:r>
      <w:r w:rsidR="00956B0B" w:rsidRPr="00E10B2F">
        <w:rPr>
          <w:sz w:val="20"/>
          <w:szCs w:val="20"/>
        </w:rPr>
        <w:t>,</w:t>
      </w:r>
      <w:r w:rsidR="002F2A45" w:rsidRPr="00E10B2F">
        <w:rPr>
          <w:sz w:val="20"/>
          <w:szCs w:val="20"/>
        </w:rPr>
        <w:t xml:space="preserve"> Lowana Cola</w:t>
      </w:r>
      <w:r w:rsidR="00E10B2F" w:rsidRPr="00E10B2F">
        <w:rPr>
          <w:sz w:val="20"/>
          <w:szCs w:val="20"/>
        </w:rPr>
        <w:t xml:space="preserve"> and</w:t>
      </w:r>
      <w:r w:rsidR="002F2A45" w:rsidRPr="00E10B2F">
        <w:rPr>
          <w:sz w:val="20"/>
          <w:szCs w:val="20"/>
        </w:rPr>
        <w:t xml:space="preserve"> Monica Davis</w:t>
      </w:r>
      <w:r w:rsidRPr="00E10B2F">
        <w:rPr>
          <w:sz w:val="20"/>
          <w:szCs w:val="20"/>
        </w:rPr>
        <w:t xml:space="preserve">; </w:t>
      </w:r>
      <w:r w:rsidR="000E5BFB" w:rsidRPr="00E10B2F">
        <w:rPr>
          <w:sz w:val="20"/>
          <w:szCs w:val="20"/>
        </w:rPr>
        <w:t xml:space="preserve">Compliance Director, </w:t>
      </w:r>
      <w:r w:rsidR="00AF70EC" w:rsidRPr="00E10B2F">
        <w:rPr>
          <w:sz w:val="20"/>
          <w:szCs w:val="20"/>
        </w:rPr>
        <w:t>Brad Hassert</w:t>
      </w:r>
      <w:r w:rsidR="000E5BFB" w:rsidRPr="00E10B2F">
        <w:rPr>
          <w:sz w:val="20"/>
          <w:szCs w:val="20"/>
        </w:rPr>
        <w:t xml:space="preserve">; </w:t>
      </w:r>
      <w:r w:rsidR="00672B1C" w:rsidRPr="00E10B2F">
        <w:rPr>
          <w:sz w:val="20"/>
          <w:szCs w:val="20"/>
        </w:rPr>
        <w:t xml:space="preserve">and </w:t>
      </w:r>
      <w:r w:rsidR="002A7B5A" w:rsidRPr="00E10B2F">
        <w:rPr>
          <w:sz w:val="20"/>
          <w:szCs w:val="20"/>
        </w:rPr>
        <w:t>E</w:t>
      </w:r>
      <w:r w:rsidR="002A7B5A">
        <w:rPr>
          <w:sz w:val="20"/>
          <w:szCs w:val="20"/>
        </w:rPr>
        <w:t>laine Riggins</w:t>
      </w:r>
      <w:r w:rsidR="00A35C3D" w:rsidRPr="00C70A51">
        <w:rPr>
          <w:sz w:val="20"/>
          <w:szCs w:val="20"/>
        </w:rPr>
        <w:t xml:space="preserve"> </w:t>
      </w:r>
      <w:r w:rsidR="00672B1C" w:rsidRPr="00C70A51">
        <w:rPr>
          <w:sz w:val="20"/>
          <w:szCs w:val="20"/>
        </w:rPr>
        <w:t>recording the minutes</w:t>
      </w:r>
      <w:r w:rsidR="00777DCC" w:rsidRPr="00C70A51">
        <w:rPr>
          <w:sz w:val="20"/>
          <w:szCs w:val="20"/>
        </w:rPr>
        <w:t>.</w:t>
      </w:r>
      <w:r w:rsidR="00777DCC" w:rsidRPr="0054547F">
        <w:rPr>
          <w:sz w:val="20"/>
          <w:szCs w:val="20"/>
        </w:rPr>
        <w:t xml:space="preserve"> </w:t>
      </w:r>
    </w:p>
    <w:p w14:paraId="2E0CC7C6" w14:textId="77777777" w:rsidR="001A3672" w:rsidRPr="0054547F" w:rsidRDefault="001A3672" w:rsidP="00396E0C">
      <w:pPr>
        <w:jc w:val="both"/>
        <w:rPr>
          <w:sz w:val="20"/>
          <w:szCs w:val="20"/>
        </w:rPr>
      </w:pPr>
    </w:p>
    <w:p w14:paraId="3B58BC3D" w14:textId="4B06A00F" w:rsidR="009B2215" w:rsidRPr="0054547F" w:rsidRDefault="002F2A45" w:rsidP="00396E0C">
      <w:pPr>
        <w:jc w:val="both"/>
        <w:rPr>
          <w:sz w:val="20"/>
          <w:szCs w:val="20"/>
        </w:rPr>
      </w:pPr>
      <w:r w:rsidRPr="006A431B">
        <w:rPr>
          <w:sz w:val="20"/>
          <w:szCs w:val="20"/>
        </w:rPr>
        <w:t xml:space="preserve">Mr. </w:t>
      </w:r>
      <w:r w:rsidR="006A431B" w:rsidRPr="006A431B">
        <w:rPr>
          <w:sz w:val="20"/>
          <w:szCs w:val="20"/>
        </w:rPr>
        <w:t>Stuart</w:t>
      </w:r>
      <w:r w:rsidR="005D7F1D" w:rsidRPr="006A431B">
        <w:rPr>
          <w:sz w:val="20"/>
          <w:szCs w:val="20"/>
        </w:rPr>
        <w:t xml:space="preserve"> </w:t>
      </w:r>
      <w:r w:rsidR="001A3672" w:rsidRPr="006A431B">
        <w:rPr>
          <w:sz w:val="20"/>
          <w:szCs w:val="20"/>
        </w:rPr>
        <w:t>led</w:t>
      </w:r>
      <w:r w:rsidR="001A3672" w:rsidRPr="0054547F">
        <w:rPr>
          <w:sz w:val="20"/>
          <w:szCs w:val="20"/>
        </w:rPr>
        <w:t xml:space="preserve"> the members and audience in the Pledge of Allegiance.  </w:t>
      </w:r>
    </w:p>
    <w:p w14:paraId="563A4AAC" w14:textId="77777777" w:rsidR="009B2215" w:rsidRPr="0054547F" w:rsidRDefault="009B2215" w:rsidP="00396E0C">
      <w:pPr>
        <w:jc w:val="both"/>
        <w:rPr>
          <w:sz w:val="20"/>
          <w:szCs w:val="20"/>
        </w:rPr>
      </w:pPr>
    </w:p>
    <w:p w14:paraId="154F9283" w14:textId="1D2D5BC1" w:rsidR="001A3672" w:rsidRPr="006A431B" w:rsidRDefault="006A431B" w:rsidP="00396E0C">
      <w:pPr>
        <w:jc w:val="both"/>
        <w:rPr>
          <w:bCs/>
          <w:sz w:val="20"/>
          <w:szCs w:val="20"/>
        </w:rPr>
      </w:pPr>
      <w:r w:rsidRPr="006A431B">
        <w:rPr>
          <w:bCs/>
          <w:sz w:val="20"/>
          <w:szCs w:val="20"/>
        </w:rPr>
        <w:t xml:space="preserve">Mr. Wale introduced himself as the new hearing officer overseeing these proceedings </w:t>
      </w:r>
      <w:bookmarkStart w:id="0" w:name="_Hlk94067633"/>
      <w:r w:rsidRPr="006A431B">
        <w:rPr>
          <w:bCs/>
          <w:sz w:val="20"/>
          <w:szCs w:val="20"/>
        </w:rPr>
        <w:t xml:space="preserve">and </w:t>
      </w:r>
      <w:r w:rsidR="00937B75">
        <w:rPr>
          <w:bCs/>
          <w:sz w:val="20"/>
          <w:szCs w:val="20"/>
        </w:rPr>
        <w:t>addressed</w:t>
      </w:r>
      <w:r w:rsidRPr="006A431B">
        <w:rPr>
          <w:bCs/>
          <w:sz w:val="20"/>
          <w:szCs w:val="20"/>
        </w:rPr>
        <w:t xml:space="preserve"> the audience and board on the </w:t>
      </w:r>
      <w:r w:rsidR="00937B75">
        <w:rPr>
          <w:bCs/>
          <w:sz w:val="20"/>
          <w:szCs w:val="20"/>
        </w:rPr>
        <w:t xml:space="preserve">administrative procedures for </w:t>
      </w:r>
      <w:r w:rsidRPr="006A431B">
        <w:rPr>
          <w:bCs/>
          <w:sz w:val="20"/>
          <w:szCs w:val="20"/>
        </w:rPr>
        <w:t>hearing</w:t>
      </w:r>
      <w:r w:rsidR="00937B75">
        <w:rPr>
          <w:bCs/>
          <w:sz w:val="20"/>
          <w:szCs w:val="20"/>
        </w:rPr>
        <w:t>s</w:t>
      </w:r>
      <w:r w:rsidRPr="006A431B">
        <w:rPr>
          <w:bCs/>
          <w:sz w:val="20"/>
          <w:szCs w:val="20"/>
        </w:rPr>
        <w:t>.</w:t>
      </w:r>
      <w:bookmarkEnd w:id="0"/>
    </w:p>
    <w:p w14:paraId="28B45FE4" w14:textId="77777777" w:rsidR="000946BC" w:rsidRPr="006A431B" w:rsidRDefault="000946BC" w:rsidP="00934F90">
      <w:pPr>
        <w:tabs>
          <w:tab w:val="left" w:pos="720"/>
          <w:tab w:val="left" w:pos="7920"/>
        </w:tabs>
        <w:jc w:val="both"/>
        <w:rPr>
          <w:bCs/>
          <w:sz w:val="20"/>
          <w:szCs w:val="20"/>
        </w:rPr>
      </w:pPr>
    </w:p>
    <w:p w14:paraId="2ACF7F6D" w14:textId="16A2A78F" w:rsidR="00A8130C" w:rsidRPr="0054547F" w:rsidRDefault="00B22C09" w:rsidP="00934F90">
      <w:pPr>
        <w:tabs>
          <w:tab w:val="left" w:pos="720"/>
          <w:tab w:val="left" w:pos="7920"/>
        </w:tabs>
        <w:jc w:val="both"/>
        <w:rPr>
          <w:sz w:val="20"/>
          <w:szCs w:val="20"/>
        </w:rPr>
      </w:pPr>
      <w:r w:rsidRPr="002A7B5A">
        <w:rPr>
          <w:sz w:val="20"/>
          <w:szCs w:val="20"/>
        </w:rPr>
        <w:t xml:space="preserve">Mr. </w:t>
      </w:r>
      <w:r w:rsidR="00A00462" w:rsidRPr="002A7B5A">
        <w:rPr>
          <w:sz w:val="20"/>
          <w:szCs w:val="20"/>
        </w:rPr>
        <w:t>Lambert</w:t>
      </w:r>
      <w:r w:rsidRPr="002A7B5A">
        <w:rPr>
          <w:sz w:val="20"/>
          <w:szCs w:val="20"/>
        </w:rPr>
        <w:t xml:space="preserve"> made a motion </w:t>
      </w:r>
      <w:r w:rsidR="001A3672" w:rsidRPr="002A7B5A">
        <w:rPr>
          <w:sz w:val="20"/>
          <w:szCs w:val="20"/>
        </w:rPr>
        <w:t xml:space="preserve">to accept the Minutes of the </w:t>
      </w:r>
      <w:r w:rsidR="006A431B" w:rsidRPr="002A7B5A">
        <w:rPr>
          <w:b/>
          <w:sz w:val="20"/>
          <w:szCs w:val="20"/>
        </w:rPr>
        <w:t>December 15</w:t>
      </w:r>
      <w:r w:rsidR="00B77FC5" w:rsidRPr="002A7B5A">
        <w:rPr>
          <w:b/>
          <w:sz w:val="20"/>
          <w:szCs w:val="20"/>
        </w:rPr>
        <w:t>, 20</w:t>
      </w:r>
      <w:r w:rsidR="006A431B" w:rsidRPr="002A7B5A">
        <w:rPr>
          <w:b/>
          <w:sz w:val="20"/>
          <w:szCs w:val="20"/>
        </w:rPr>
        <w:t>21</w:t>
      </w:r>
      <w:r w:rsidR="006A431B" w:rsidRPr="002A7B5A">
        <w:rPr>
          <w:bCs/>
          <w:sz w:val="20"/>
          <w:szCs w:val="20"/>
        </w:rPr>
        <w:t>,</w:t>
      </w:r>
      <w:r w:rsidR="00265A7A" w:rsidRPr="002A7B5A">
        <w:rPr>
          <w:bCs/>
          <w:sz w:val="20"/>
          <w:szCs w:val="20"/>
        </w:rPr>
        <w:t xml:space="preserve"> </w:t>
      </w:r>
      <w:r w:rsidR="00112AAD" w:rsidRPr="002A7B5A">
        <w:rPr>
          <w:sz w:val="20"/>
          <w:szCs w:val="20"/>
        </w:rPr>
        <w:t>regular meeting</w:t>
      </w:r>
      <w:r w:rsidR="00EF29DF" w:rsidRPr="002A7B5A">
        <w:rPr>
          <w:sz w:val="20"/>
          <w:szCs w:val="20"/>
        </w:rPr>
        <w:t xml:space="preserve">. </w:t>
      </w:r>
      <w:r w:rsidRPr="002A7B5A">
        <w:rPr>
          <w:sz w:val="20"/>
          <w:szCs w:val="20"/>
        </w:rPr>
        <w:t xml:space="preserve">Mr. </w:t>
      </w:r>
      <w:r w:rsidR="00E10B2F">
        <w:rPr>
          <w:sz w:val="20"/>
          <w:szCs w:val="20"/>
        </w:rPr>
        <w:t>Stuart</w:t>
      </w:r>
      <w:r w:rsidR="00A5736F" w:rsidRPr="002A7B5A">
        <w:rPr>
          <w:sz w:val="20"/>
          <w:szCs w:val="20"/>
        </w:rPr>
        <w:t xml:space="preserve"> </w:t>
      </w:r>
      <w:r w:rsidR="00571654" w:rsidRPr="002A7B5A">
        <w:rPr>
          <w:sz w:val="20"/>
          <w:szCs w:val="20"/>
        </w:rPr>
        <w:t xml:space="preserve">seconded. </w:t>
      </w:r>
      <w:r w:rsidR="00E00531" w:rsidRPr="002A7B5A">
        <w:rPr>
          <w:sz w:val="20"/>
          <w:szCs w:val="20"/>
        </w:rPr>
        <w:t>The motion passed.</w:t>
      </w:r>
    </w:p>
    <w:p w14:paraId="75584B04" w14:textId="77777777" w:rsidR="00270513" w:rsidRDefault="00270513" w:rsidP="00270513">
      <w:pPr>
        <w:tabs>
          <w:tab w:val="left" w:pos="360"/>
        </w:tabs>
        <w:rPr>
          <w:sz w:val="20"/>
          <w:szCs w:val="20"/>
        </w:rPr>
      </w:pPr>
    </w:p>
    <w:p w14:paraId="5742D129" w14:textId="5EC741CF" w:rsidR="005D5DD8" w:rsidRDefault="005D5DD8" w:rsidP="00270513">
      <w:pPr>
        <w:tabs>
          <w:tab w:val="left" w:pos="360"/>
        </w:tabs>
        <w:rPr>
          <w:sz w:val="20"/>
          <w:szCs w:val="20"/>
        </w:rPr>
      </w:pPr>
      <w:r w:rsidRPr="002A7B5A">
        <w:rPr>
          <w:sz w:val="20"/>
          <w:szCs w:val="20"/>
        </w:rPr>
        <w:t>Mr. Hassert introduced guest</w:t>
      </w:r>
      <w:r w:rsidR="002A7B5A" w:rsidRPr="002A7B5A">
        <w:rPr>
          <w:sz w:val="20"/>
          <w:szCs w:val="20"/>
        </w:rPr>
        <w:t>s</w:t>
      </w:r>
      <w:r w:rsidRPr="002A7B5A">
        <w:rPr>
          <w:sz w:val="20"/>
          <w:szCs w:val="20"/>
        </w:rPr>
        <w:t xml:space="preserve"> Ken Naquin with the Louisiana Associated General Contractors </w:t>
      </w:r>
      <w:r w:rsidR="002A7B5A" w:rsidRPr="002A7B5A">
        <w:rPr>
          <w:sz w:val="20"/>
          <w:szCs w:val="20"/>
        </w:rPr>
        <w:t xml:space="preserve">and Alex </w:t>
      </w:r>
      <w:proofErr w:type="spellStart"/>
      <w:r w:rsidR="002A7B5A" w:rsidRPr="002A7B5A">
        <w:rPr>
          <w:sz w:val="20"/>
          <w:szCs w:val="20"/>
        </w:rPr>
        <w:t>Reinboth</w:t>
      </w:r>
      <w:proofErr w:type="spellEnd"/>
      <w:r w:rsidR="002A7B5A" w:rsidRPr="00F77EF9">
        <w:rPr>
          <w:sz w:val="20"/>
          <w:szCs w:val="20"/>
        </w:rPr>
        <w:t xml:space="preserve"> with the Louisiana Attorney General’s Office.</w:t>
      </w:r>
    </w:p>
    <w:p w14:paraId="395F03B6" w14:textId="77777777" w:rsidR="006479FA" w:rsidRPr="002C3D5F" w:rsidRDefault="006479FA" w:rsidP="006479FA">
      <w:pPr>
        <w:jc w:val="both"/>
        <w:rPr>
          <w:b/>
          <w:sz w:val="22"/>
          <w:szCs w:val="22"/>
        </w:rPr>
      </w:pPr>
    </w:p>
    <w:p w14:paraId="0D1E3396" w14:textId="77777777" w:rsidR="006479FA" w:rsidRPr="006479FA" w:rsidRDefault="006479FA" w:rsidP="006479FA">
      <w:pPr>
        <w:jc w:val="both"/>
        <w:rPr>
          <w:b/>
          <w:sz w:val="20"/>
          <w:szCs w:val="20"/>
          <w:highlight w:val="yellow"/>
        </w:rPr>
      </w:pPr>
      <w:r w:rsidRPr="006479FA">
        <w:rPr>
          <w:b/>
          <w:sz w:val="20"/>
          <w:szCs w:val="20"/>
        </w:rPr>
        <w:t>PUBLIC COMMENT</w:t>
      </w:r>
      <w:r w:rsidRPr="006479FA">
        <w:rPr>
          <w:b/>
          <w:sz w:val="20"/>
          <w:szCs w:val="20"/>
          <w:highlight w:val="yellow"/>
        </w:rPr>
        <w:t xml:space="preserve">  </w:t>
      </w:r>
    </w:p>
    <w:p w14:paraId="5AADCC7E" w14:textId="77777777" w:rsidR="006479FA" w:rsidRPr="006479FA" w:rsidRDefault="006479FA" w:rsidP="006479FA">
      <w:pPr>
        <w:jc w:val="both"/>
        <w:rPr>
          <w:sz w:val="20"/>
          <w:szCs w:val="20"/>
          <w:highlight w:val="yellow"/>
        </w:rPr>
      </w:pPr>
    </w:p>
    <w:p w14:paraId="588AF728" w14:textId="77777777" w:rsidR="00720067" w:rsidRDefault="006479FA" w:rsidP="006479FA">
      <w:pPr>
        <w:jc w:val="both"/>
        <w:rPr>
          <w:color w:val="000000"/>
          <w:sz w:val="20"/>
          <w:szCs w:val="20"/>
        </w:rPr>
      </w:pPr>
      <w:r w:rsidRPr="006479FA">
        <w:rPr>
          <w:color w:val="000000"/>
          <w:sz w:val="20"/>
          <w:szCs w:val="20"/>
        </w:rPr>
        <w:t>No requests were received from the public to address the Licensing Board.</w:t>
      </w:r>
    </w:p>
    <w:p w14:paraId="66389D42" w14:textId="77777777" w:rsidR="006479FA" w:rsidRPr="002C3D5F" w:rsidRDefault="006479FA" w:rsidP="006479FA">
      <w:pPr>
        <w:jc w:val="both"/>
        <w:rPr>
          <w:sz w:val="22"/>
          <w:szCs w:val="22"/>
        </w:rPr>
      </w:pPr>
    </w:p>
    <w:p w14:paraId="24F5E41D" w14:textId="77777777" w:rsidR="006747F3" w:rsidRPr="008D7781" w:rsidRDefault="006747F3" w:rsidP="006747F3">
      <w:pPr>
        <w:tabs>
          <w:tab w:val="left" w:pos="540"/>
          <w:tab w:val="left" w:pos="9000"/>
        </w:tabs>
        <w:outlineLvl w:val="0"/>
        <w:rPr>
          <w:sz w:val="20"/>
          <w:szCs w:val="20"/>
        </w:rPr>
      </w:pPr>
      <w:r w:rsidRPr="008D7781">
        <w:rPr>
          <w:b/>
          <w:sz w:val="20"/>
          <w:szCs w:val="20"/>
        </w:rPr>
        <w:t>NEW BUSINESS</w:t>
      </w:r>
    </w:p>
    <w:p w14:paraId="083CFF09" w14:textId="77777777" w:rsidR="006747F3" w:rsidRDefault="006747F3" w:rsidP="006747F3">
      <w:pPr>
        <w:tabs>
          <w:tab w:val="left" w:pos="540"/>
          <w:tab w:val="left" w:pos="9000"/>
        </w:tabs>
        <w:outlineLvl w:val="0"/>
        <w:rPr>
          <w:sz w:val="20"/>
          <w:szCs w:val="20"/>
        </w:rPr>
      </w:pPr>
    </w:p>
    <w:p w14:paraId="2710AF39" w14:textId="77777777" w:rsidR="00B77FC5" w:rsidRDefault="00B77FC5" w:rsidP="006747F3">
      <w:pPr>
        <w:tabs>
          <w:tab w:val="left" w:pos="540"/>
          <w:tab w:val="left" w:pos="9000"/>
        </w:tabs>
        <w:outlineLvl w:val="0"/>
        <w:rPr>
          <w:bCs/>
          <w:sz w:val="20"/>
          <w:szCs w:val="20"/>
        </w:rPr>
      </w:pPr>
      <w:r w:rsidRPr="002C3D5F">
        <w:rPr>
          <w:bCs/>
          <w:sz w:val="20"/>
          <w:szCs w:val="20"/>
        </w:rPr>
        <w:t>Leann Evans and Brad Hassert with the Compliance Department were sworn in.</w:t>
      </w:r>
    </w:p>
    <w:p w14:paraId="4750912D" w14:textId="77777777" w:rsidR="002C3D5F" w:rsidRPr="008D7781" w:rsidRDefault="002C3D5F" w:rsidP="006747F3">
      <w:pPr>
        <w:tabs>
          <w:tab w:val="left" w:pos="540"/>
          <w:tab w:val="left" w:pos="9000"/>
        </w:tabs>
        <w:outlineLvl w:val="0"/>
        <w:rPr>
          <w:sz w:val="20"/>
          <w:szCs w:val="20"/>
        </w:rPr>
      </w:pPr>
    </w:p>
    <w:p w14:paraId="2A42A79B" w14:textId="6E8E324B" w:rsidR="00730A10" w:rsidRPr="004F4BDB" w:rsidRDefault="002C3D5F" w:rsidP="004F4BDB">
      <w:pPr>
        <w:tabs>
          <w:tab w:val="left" w:pos="360"/>
          <w:tab w:val="left" w:pos="720"/>
          <w:tab w:val="left" w:pos="1080"/>
        </w:tabs>
        <w:contextualSpacing/>
        <w:jc w:val="both"/>
        <w:rPr>
          <w:b/>
          <w:bCs/>
          <w:sz w:val="20"/>
          <w:szCs w:val="20"/>
        </w:rPr>
      </w:pPr>
      <w:r>
        <w:rPr>
          <w:bCs/>
          <w:sz w:val="20"/>
          <w:szCs w:val="20"/>
        </w:rPr>
        <w:t>D</w:t>
      </w:r>
      <w:r w:rsidR="000C2DD8" w:rsidRPr="00081EA1">
        <w:rPr>
          <w:bCs/>
          <w:sz w:val="20"/>
          <w:szCs w:val="20"/>
        </w:rPr>
        <w:t>.</w:t>
      </w:r>
      <w:r w:rsidR="000C2DD8" w:rsidRPr="00081EA1">
        <w:rPr>
          <w:bCs/>
          <w:sz w:val="20"/>
          <w:szCs w:val="20"/>
        </w:rPr>
        <w:tab/>
      </w:r>
      <w:r w:rsidR="00B77FC5">
        <w:rPr>
          <w:b/>
          <w:bCs/>
          <w:sz w:val="20"/>
          <w:szCs w:val="20"/>
        </w:rPr>
        <w:t>JUDGMENT</w:t>
      </w:r>
      <w:r w:rsidR="00730A10" w:rsidRPr="00730A10">
        <w:rPr>
          <w:b/>
          <w:bCs/>
          <w:sz w:val="20"/>
          <w:szCs w:val="20"/>
        </w:rPr>
        <w:t>:</w:t>
      </w:r>
    </w:p>
    <w:p w14:paraId="751309C1" w14:textId="766A374F" w:rsidR="002C3D5F" w:rsidRPr="002C3D5F" w:rsidRDefault="002C3D5F" w:rsidP="002C3D5F">
      <w:pPr>
        <w:tabs>
          <w:tab w:val="left" w:pos="7964"/>
        </w:tabs>
        <w:rPr>
          <w:sz w:val="20"/>
          <w:szCs w:val="20"/>
        </w:rPr>
      </w:pPr>
      <w:r>
        <w:rPr>
          <w:sz w:val="20"/>
          <w:szCs w:val="20"/>
        </w:rPr>
        <w:tab/>
      </w:r>
    </w:p>
    <w:p w14:paraId="2FE920D1" w14:textId="37210FE9" w:rsidR="00730A10" w:rsidRDefault="00730A10" w:rsidP="00730A10">
      <w:pPr>
        <w:ind w:left="720" w:hanging="360"/>
        <w:jc w:val="both"/>
        <w:rPr>
          <w:sz w:val="20"/>
          <w:szCs w:val="20"/>
        </w:rPr>
      </w:pPr>
      <w:r>
        <w:rPr>
          <w:bCs/>
          <w:sz w:val="20"/>
          <w:szCs w:val="20"/>
        </w:rPr>
        <w:t>1.</w:t>
      </w:r>
      <w:r>
        <w:rPr>
          <w:bCs/>
          <w:smallCaps/>
          <w:sz w:val="20"/>
          <w:szCs w:val="20"/>
        </w:rPr>
        <w:tab/>
      </w:r>
      <w:r w:rsidR="002C3D5F" w:rsidRPr="002C3D5F">
        <w:rPr>
          <w:b/>
          <w:bCs/>
          <w:smallCaps/>
          <w:sz w:val="20"/>
          <w:szCs w:val="20"/>
          <w:u w:val="single"/>
        </w:rPr>
        <w:t>Big Yellow Construction LLC,</w:t>
      </w:r>
      <w:r w:rsidR="002C3D5F" w:rsidRPr="002C3D5F">
        <w:rPr>
          <w:sz w:val="20"/>
          <w:szCs w:val="20"/>
        </w:rPr>
        <w:t xml:space="preserve"> New Orleans, Louisiana</w:t>
      </w:r>
      <w:r w:rsidRPr="002C3D5F">
        <w:rPr>
          <w:sz w:val="16"/>
          <w:szCs w:val="16"/>
        </w:rPr>
        <w:t xml:space="preserve"> </w:t>
      </w:r>
      <w:r w:rsidRPr="002C3D5F">
        <w:rPr>
          <w:smallCaps/>
          <w:sz w:val="20"/>
          <w:szCs w:val="20"/>
        </w:rPr>
        <w:t xml:space="preserve">– </w:t>
      </w:r>
      <w:r w:rsidR="00B578F1" w:rsidRPr="002C3D5F">
        <w:rPr>
          <w:sz w:val="20"/>
          <w:szCs w:val="20"/>
        </w:rPr>
        <w:t>La. R.S. 37:2150-2192, La. R.S. 37:2158(A)(8) and (A)(9), La. R.S. 37:2156.1(D)(1) and Section 707 of the Board’s Rules and Regulations</w:t>
      </w:r>
    </w:p>
    <w:p w14:paraId="2181D8B2" w14:textId="77777777" w:rsidR="00207BB4" w:rsidRDefault="00730A10" w:rsidP="00730A10">
      <w:pPr>
        <w:tabs>
          <w:tab w:val="left" w:pos="360"/>
          <w:tab w:val="left" w:pos="720"/>
          <w:tab w:val="left" w:pos="1080"/>
        </w:tabs>
        <w:ind w:left="720" w:hanging="360"/>
        <w:contextualSpacing/>
        <w:jc w:val="both"/>
        <w:rPr>
          <w:sz w:val="20"/>
          <w:szCs w:val="20"/>
        </w:rPr>
      </w:pPr>
      <w:r>
        <w:rPr>
          <w:sz w:val="20"/>
          <w:szCs w:val="20"/>
        </w:rPr>
        <w:tab/>
      </w:r>
    </w:p>
    <w:p w14:paraId="23AF2AF6" w14:textId="7A68187A" w:rsidR="00E46619" w:rsidRDefault="00044855" w:rsidP="00207BB4">
      <w:pPr>
        <w:tabs>
          <w:tab w:val="left" w:pos="360"/>
          <w:tab w:val="left" w:pos="720"/>
          <w:tab w:val="left" w:pos="1080"/>
        </w:tabs>
        <w:ind w:left="720"/>
        <w:contextualSpacing/>
        <w:jc w:val="both"/>
        <w:rPr>
          <w:sz w:val="20"/>
          <w:szCs w:val="20"/>
        </w:rPr>
      </w:pPr>
      <w:r w:rsidRPr="00207BB4">
        <w:rPr>
          <w:bCs/>
          <w:sz w:val="20"/>
          <w:szCs w:val="20"/>
        </w:rPr>
        <w:lastRenderedPageBreak/>
        <w:t xml:space="preserve">Ms. Evans gave a summary of the allegations. </w:t>
      </w:r>
      <w:r w:rsidR="00E10B2F">
        <w:rPr>
          <w:bCs/>
          <w:sz w:val="20"/>
          <w:szCs w:val="20"/>
        </w:rPr>
        <w:t xml:space="preserve">Attorney </w:t>
      </w:r>
      <w:r w:rsidR="00207BB4" w:rsidRPr="00207BB4">
        <w:rPr>
          <w:bCs/>
          <w:sz w:val="20"/>
          <w:szCs w:val="20"/>
        </w:rPr>
        <w:t>Clayton Schnyder Jr.</w:t>
      </w:r>
      <w:r w:rsidRPr="00207BB4">
        <w:rPr>
          <w:bCs/>
          <w:sz w:val="20"/>
          <w:szCs w:val="20"/>
        </w:rPr>
        <w:t xml:space="preserve"> was present on behalf of </w:t>
      </w:r>
      <w:r w:rsidR="00207BB4" w:rsidRPr="00207BB4">
        <w:rPr>
          <w:bCs/>
          <w:sz w:val="20"/>
          <w:szCs w:val="20"/>
        </w:rPr>
        <w:t>BIG YELLOW CONSTRUCTION LLC</w:t>
      </w:r>
      <w:r w:rsidR="00207BB4">
        <w:rPr>
          <w:bCs/>
          <w:sz w:val="20"/>
          <w:szCs w:val="20"/>
        </w:rPr>
        <w:t xml:space="preserve"> and was sworn in</w:t>
      </w:r>
      <w:r w:rsidRPr="00207BB4">
        <w:rPr>
          <w:bCs/>
          <w:sz w:val="20"/>
          <w:szCs w:val="20"/>
        </w:rPr>
        <w:t xml:space="preserve">. </w:t>
      </w:r>
      <w:r w:rsidR="00207BB4">
        <w:rPr>
          <w:bCs/>
          <w:sz w:val="20"/>
          <w:szCs w:val="20"/>
        </w:rPr>
        <w:t xml:space="preserve">Mr. Schnyder addressed the board regarding this matter. Mr. Schnyder entered a no contest plea. Mr. Jones made a motion to accept the plea. Mr. </w:t>
      </w:r>
      <w:r w:rsidR="00E10B2F">
        <w:rPr>
          <w:bCs/>
          <w:sz w:val="20"/>
          <w:szCs w:val="20"/>
        </w:rPr>
        <w:t>Broussard</w:t>
      </w:r>
      <w:r w:rsidR="00207BB4">
        <w:rPr>
          <w:bCs/>
          <w:sz w:val="20"/>
          <w:szCs w:val="20"/>
        </w:rPr>
        <w:t xml:space="preserve"> seconded. The motion passed. </w:t>
      </w:r>
      <w:r w:rsidRPr="006756ED">
        <w:rPr>
          <w:bCs/>
          <w:sz w:val="20"/>
          <w:szCs w:val="20"/>
        </w:rPr>
        <w:t xml:space="preserve">Ms. Evans reviewed the exhibit packet and provided testimony for the Board. Mr. Landreneau entered the exhibit packet into </w:t>
      </w:r>
      <w:proofErr w:type="gramStart"/>
      <w:r w:rsidRPr="006756ED">
        <w:rPr>
          <w:bCs/>
          <w:sz w:val="20"/>
          <w:szCs w:val="20"/>
        </w:rPr>
        <w:t>evidence</w:t>
      </w:r>
      <w:proofErr w:type="gramEnd"/>
      <w:r w:rsidRPr="006756ED">
        <w:rPr>
          <w:bCs/>
          <w:sz w:val="20"/>
          <w:szCs w:val="20"/>
        </w:rPr>
        <w:t xml:space="preserve"> and it was admitted. Mr. Landreneau questioned </w:t>
      </w:r>
      <w:r w:rsidR="006756ED" w:rsidRPr="006756ED">
        <w:rPr>
          <w:bCs/>
          <w:sz w:val="20"/>
          <w:szCs w:val="20"/>
        </w:rPr>
        <w:t>Mr. Schnyder</w:t>
      </w:r>
      <w:r w:rsidRPr="006756ED">
        <w:rPr>
          <w:bCs/>
          <w:sz w:val="20"/>
          <w:szCs w:val="20"/>
        </w:rPr>
        <w:t>.</w:t>
      </w:r>
      <w:r w:rsidR="007A7E10" w:rsidRPr="006756ED">
        <w:rPr>
          <w:bCs/>
          <w:sz w:val="20"/>
          <w:szCs w:val="20"/>
        </w:rPr>
        <w:t xml:space="preserve"> </w:t>
      </w:r>
      <w:r w:rsidRPr="00D65DC9">
        <w:rPr>
          <w:bCs/>
          <w:sz w:val="20"/>
          <w:szCs w:val="20"/>
        </w:rPr>
        <w:t xml:space="preserve">Mr. </w:t>
      </w:r>
      <w:r w:rsidR="006756ED" w:rsidRPr="00D65DC9">
        <w:rPr>
          <w:bCs/>
          <w:sz w:val="20"/>
          <w:szCs w:val="20"/>
        </w:rPr>
        <w:t>Temple</w:t>
      </w:r>
      <w:r w:rsidRPr="00D65DC9">
        <w:rPr>
          <w:bCs/>
          <w:sz w:val="20"/>
          <w:szCs w:val="20"/>
        </w:rPr>
        <w:t xml:space="preserve"> made a motion </w:t>
      </w:r>
      <w:r w:rsidR="006756ED" w:rsidRPr="00D65DC9">
        <w:rPr>
          <w:bCs/>
          <w:sz w:val="20"/>
          <w:szCs w:val="20"/>
        </w:rPr>
        <w:t>to suspend the license for</w:t>
      </w:r>
      <w:r w:rsidRPr="00D65DC9">
        <w:rPr>
          <w:bCs/>
          <w:sz w:val="20"/>
          <w:szCs w:val="20"/>
        </w:rPr>
        <w:t xml:space="preserve"> </w:t>
      </w:r>
      <w:r w:rsidR="006756ED" w:rsidRPr="00D65DC9">
        <w:rPr>
          <w:bCs/>
          <w:sz w:val="20"/>
          <w:szCs w:val="20"/>
        </w:rPr>
        <w:t>BIG YELLOW CONSTRUCTION LLC</w:t>
      </w:r>
      <w:r w:rsidRPr="00D65DC9">
        <w:rPr>
          <w:bCs/>
          <w:sz w:val="20"/>
          <w:szCs w:val="20"/>
        </w:rPr>
        <w:t xml:space="preserve"> </w:t>
      </w:r>
      <w:r w:rsidR="006756ED" w:rsidRPr="00D65DC9">
        <w:rPr>
          <w:bCs/>
          <w:sz w:val="20"/>
          <w:szCs w:val="20"/>
        </w:rPr>
        <w:t xml:space="preserve">until such time the </w:t>
      </w:r>
      <w:r w:rsidRPr="00D65DC9">
        <w:rPr>
          <w:bCs/>
          <w:sz w:val="20"/>
          <w:szCs w:val="20"/>
        </w:rPr>
        <w:t xml:space="preserve">judgment </w:t>
      </w:r>
      <w:r w:rsidR="006756ED" w:rsidRPr="00D65DC9">
        <w:rPr>
          <w:bCs/>
          <w:sz w:val="20"/>
          <w:szCs w:val="20"/>
        </w:rPr>
        <w:t xml:space="preserve">is paid in full </w:t>
      </w:r>
      <w:r w:rsidRPr="00D65DC9">
        <w:rPr>
          <w:bCs/>
          <w:sz w:val="20"/>
          <w:szCs w:val="20"/>
        </w:rPr>
        <w:t xml:space="preserve">or enter into/comply with the payment plan. </w:t>
      </w:r>
      <w:r w:rsidR="006756ED" w:rsidRPr="00D65DC9">
        <w:rPr>
          <w:bCs/>
          <w:sz w:val="20"/>
          <w:szCs w:val="20"/>
        </w:rPr>
        <w:t xml:space="preserve">If the license expires prior to the judgment being resolved, the company may be required to reapply for a new license. </w:t>
      </w:r>
      <w:r w:rsidRPr="00D65DC9">
        <w:rPr>
          <w:bCs/>
          <w:sz w:val="20"/>
          <w:szCs w:val="20"/>
        </w:rPr>
        <w:t xml:space="preserve">Mr. </w:t>
      </w:r>
      <w:r w:rsidR="006756ED" w:rsidRPr="00D65DC9">
        <w:rPr>
          <w:bCs/>
          <w:sz w:val="20"/>
          <w:szCs w:val="20"/>
        </w:rPr>
        <w:t>Tillage</w:t>
      </w:r>
      <w:r w:rsidRPr="00D65DC9">
        <w:rPr>
          <w:bCs/>
          <w:sz w:val="20"/>
          <w:szCs w:val="20"/>
        </w:rPr>
        <w:t xml:space="preserve"> seconded. The motion passed.</w:t>
      </w:r>
    </w:p>
    <w:p w14:paraId="120FF59D" w14:textId="77777777" w:rsidR="00B77FC5" w:rsidRPr="00DE5635" w:rsidRDefault="00B77FC5" w:rsidP="00B77FC5">
      <w:pPr>
        <w:tabs>
          <w:tab w:val="left" w:pos="360"/>
          <w:tab w:val="left" w:pos="720"/>
          <w:tab w:val="left" w:pos="1080"/>
        </w:tabs>
        <w:ind w:left="720" w:hanging="720"/>
        <w:contextualSpacing/>
        <w:jc w:val="both"/>
        <w:rPr>
          <w:bCs/>
          <w:sz w:val="18"/>
          <w:szCs w:val="20"/>
        </w:rPr>
      </w:pPr>
    </w:p>
    <w:p w14:paraId="094E3E23" w14:textId="22C5D5BC" w:rsidR="00587A8B" w:rsidRPr="00BD104C" w:rsidRDefault="002C3D5F" w:rsidP="00B61375">
      <w:pPr>
        <w:tabs>
          <w:tab w:val="left" w:pos="360"/>
          <w:tab w:val="left" w:pos="720"/>
          <w:tab w:val="left" w:pos="1080"/>
        </w:tabs>
        <w:contextualSpacing/>
        <w:jc w:val="both"/>
        <w:rPr>
          <w:sz w:val="20"/>
          <w:szCs w:val="20"/>
          <w:u w:val="single"/>
        </w:rPr>
      </w:pPr>
      <w:r>
        <w:rPr>
          <w:caps/>
          <w:sz w:val="20"/>
          <w:szCs w:val="20"/>
        </w:rPr>
        <w:t>E</w:t>
      </w:r>
      <w:r w:rsidR="00730A10">
        <w:rPr>
          <w:caps/>
          <w:sz w:val="20"/>
          <w:szCs w:val="20"/>
        </w:rPr>
        <w:t>.</w:t>
      </w:r>
      <w:r w:rsidR="00730A10">
        <w:rPr>
          <w:caps/>
          <w:sz w:val="20"/>
          <w:szCs w:val="20"/>
        </w:rPr>
        <w:tab/>
      </w:r>
      <w:r w:rsidR="00730A10">
        <w:rPr>
          <w:b/>
          <w:caps/>
          <w:sz w:val="20"/>
          <w:szCs w:val="20"/>
        </w:rPr>
        <w:t>Compliance HearingS</w:t>
      </w:r>
      <w:r w:rsidR="00A35C3D" w:rsidRPr="00081EA1">
        <w:rPr>
          <w:b/>
          <w:caps/>
          <w:sz w:val="20"/>
          <w:szCs w:val="20"/>
        </w:rPr>
        <w:t>:</w:t>
      </w:r>
      <w:r w:rsidR="00A35C3D" w:rsidRPr="00081EA1">
        <w:rPr>
          <w:sz w:val="20"/>
          <w:szCs w:val="20"/>
          <w:u w:val="single"/>
        </w:rPr>
        <w:t xml:space="preserve"> </w:t>
      </w:r>
    </w:p>
    <w:p w14:paraId="203AEF5D" w14:textId="77777777" w:rsidR="002C3D5F" w:rsidRPr="002C3D5F" w:rsidRDefault="002C3D5F" w:rsidP="002C3D5F">
      <w:pPr>
        <w:tabs>
          <w:tab w:val="left" w:pos="360"/>
        </w:tabs>
        <w:jc w:val="both"/>
        <w:rPr>
          <w:u w:val="single"/>
        </w:rPr>
      </w:pPr>
    </w:p>
    <w:p w14:paraId="0FFD839A" w14:textId="65697CC3" w:rsidR="002C3D5F" w:rsidRPr="002C3D5F" w:rsidRDefault="002C3D5F" w:rsidP="002C3D5F">
      <w:pPr>
        <w:numPr>
          <w:ilvl w:val="3"/>
          <w:numId w:val="31"/>
        </w:numPr>
        <w:tabs>
          <w:tab w:val="left" w:pos="720"/>
        </w:tabs>
        <w:ind w:left="1080" w:hanging="720"/>
        <w:contextualSpacing/>
        <w:jc w:val="both"/>
        <w:rPr>
          <w:bCs/>
          <w:sz w:val="20"/>
          <w:szCs w:val="20"/>
        </w:rPr>
      </w:pPr>
      <w:r w:rsidRPr="002C3D5F">
        <w:rPr>
          <w:sz w:val="20"/>
          <w:szCs w:val="20"/>
        </w:rPr>
        <w:t xml:space="preserve">a) </w:t>
      </w:r>
      <w:r w:rsidRPr="002C3D5F">
        <w:rPr>
          <w:sz w:val="20"/>
          <w:szCs w:val="20"/>
        </w:rPr>
        <w:tab/>
      </w:r>
      <w:r w:rsidRPr="002C3D5F">
        <w:rPr>
          <w:b/>
          <w:bCs/>
          <w:smallCaps/>
          <w:sz w:val="20"/>
          <w:szCs w:val="20"/>
          <w:u w:val="single"/>
        </w:rPr>
        <w:t>Creative Edge Contractors, LLC,</w:t>
      </w:r>
      <w:r w:rsidRPr="002C3D5F">
        <w:rPr>
          <w:b/>
          <w:bCs/>
          <w:smallCaps/>
          <w:sz w:val="20"/>
          <w:szCs w:val="20"/>
        </w:rPr>
        <w:t xml:space="preserve"> </w:t>
      </w:r>
      <w:r w:rsidRPr="002C3D5F">
        <w:rPr>
          <w:bCs/>
          <w:sz w:val="20"/>
          <w:szCs w:val="20"/>
        </w:rPr>
        <w:t>Jennings, Louisiana –</w:t>
      </w:r>
      <w:r w:rsidR="000C7725">
        <w:rPr>
          <w:bCs/>
          <w:sz w:val="20"/>
          <w:szCs w:val="20"/>
        </w:rPr>
        <w:t xml:space="preserve"> </w:t>
      </w:r>
      <w:r w:rsidRPr="002C3D5F">
        <w:rPr>
          <w:bCs/>
          <w:sz w:val="20"/>
          <w:szCs w:val="20"/>
        </w:rPr>
        <w:t>La. R.S. 37:2158(A)(4)</w:t>
      </w:r>
    </w:p>
    <w:p w14:paraId="60113877" w14:textId="77777777" w:rsidR="00D65DC9" w:rsidRDefault="00D65DC9" w:rsidP="00D65DC9">
      <w:pPr>
        <w:tabs>
          <w:tab w:val="left" w:pos="1080"/>
        </w:tabs>
        <w:ind w:left="1080"/>
        <w:contextualSpacing/>
        <w:rPr>
          <w:noProof/>
          <w:sz w:val="20"/>
          <w:szCs w:val="20"/>
        </w:rPr>
      </w:pPr>
    </w:p>
    <w:p w14:paraId="3F91809B" w14:textId="1A42348C" w:rsidR="00D65DC9" w:rsidRDefault="00D65DC9" w:rsidP="00D65DC9">
      <w:pPr>
        <w:tabs>
          <w:tab w:val="left" w:pos="1080"/>
        </w:tabs>
        <w:ind w:left="1080"/>
        <w:contextualSpacing/>
        <w:jc w:val="both"/>
        <w:rPr>
          <w:noProof/>
          <w:sz w:val="20"/>
          <w:szCs w:val="20"/>
        </w:rPr>
      </w:pPr>
      <w:r w:rsidRPr="0064172C">
        <w:rPr>
          <w:noProof/>
          <w:sz w:val="20"/>
          <w:szCs w:val="20"/>
        </w:rPr>
        <w:t>Ms. Evans gave a summary of the allegations and read the settlement offer presented by</w:t>
      </w:r>
      <w:r>
        <w:rPr>
          <w:noProof/>
          <w:sz w:val="20"/>
          <w:szCs w:val="20"/>
        </w:rPr>
        <w:t xml:space="preserve"> </w:t>
      </w:r>
      <w:r w:rsidRPr="00D65DC9">
        <w:rPr>
          <w:noProof/>
          <w:sz w:val="20"/>
          <w:szCs w:val="20"/>
        </w:rPr>
        <w:t>CREATIVE EDGE CONTRACTORS, LLC</w:t>
      </w:r>
      <w:r w:rsidRPr="0064172C">
        <w:rPr>
          <w:noProof/>
          <w:sz w:val="20"/>
          <w:szCs w:val="20"/>
        </w:rPr>
        <w:t xml:space="preserve">. Mr. </w:t>
      </w:r>
      <w:r>
        <w:rPr>
          <w:noProof/>
          <w:sz w:val="20"/>
          <w:szCs w:val="20"/>
        </w:rPr>
        <w:t>Joseph</w:t>
      </w:r>
      <w:r w:rsidRPr="0064172C">
        <w:rPr>
          <w:noProof/>
          <w:sz w:val="20"/>
          <w:szCs w:val="20"/>
        </w:rPr>
        <w:t xml:space="preserve"> made a motion to accept the settlement offer as presented, which included a no contest plea. Mr. </w:t>
      </w:r>
      <w:r>
        <w:rPr>
          <w:noProof/>
          <w:sz w:val="20"/>
          <w:szCs w:val="20"/>
        </w:rPr>
        <w:t>Temple</w:t>
      </w:r>
      <w:r w:rsidRPr="0064172C">
        <w:rPr>
          <w:noProof/>
          <w:sz w:val="20"/>
          <w:szCs w:val="20"/>
        </w:rPr>
        <w:t xml:space="preserve"> seconded. The motion passed.</w:t>
      </w:r>
    </w:p>
    <w:p w14:paraId="0BAE62FF" w14:textId="78E335BD" w:rsidR="002C3D5F" w:rsidRPr="002C3D5F" w:rsidRDefault="002C3D5F" w:rsidP="00D65DC9">
      <w:pPr>
        <w:tabs>
          <w:tab w:val="left" w:pos="1080"/>
        </w:tabs>
        <w:ind w:left="1080"/>
        <w:contextualSpacing/>
        <w:jc w:val="both"/>
        <w:rPr>
          <w:noProof/>
          <w:sz w:val="20"/>
          <w:szCs w:val="20"/>
        </w:rPr>
      </w:pPr>
      <w:r w:rsidRPr="002C3D5F">
        <w:rPr>
          <w:noProof/>
          <w:sz w:val="20"/>
          <w:szCs w:val="20"/>
        </w:rPr>
        <w:tab/>
      </w:r>
      <w:r w:rsidRPr="002C3D5F">
        <w:rPr>
          <w:noProof/>
          <w:sz w:val="20"/>
          <w:szCs w:val="20"/>
        </w:rPr>
        <w:tab/>
      </w:r>
      <w:r w:rsidRPr="002C3D5F">
        <w:rPr>
          <w:noProof/>
          <w:sz w:val="20"/>
          <w:szCs w:val="20"/>
        </w:rPr>
        <w:tab/>
      </w:r>
      <w:r w:rsidRPr="002C3D5F">
        <w:rPr>
          <w:noProof/>
          <w:sz w:val="20"/>
          <w:szCs w:val="20"/>
        </w:rPr>
        <w:tab/>
      </w:r>
    </w:p>
    <w:p w14:paraId="3C187F05" w14:textId="1AE423A0" w:rsidR="002C3D5F" w:rsidRPr="002C3D5F" w:rsidRDefault="002C3D5F" w:rsidP="002C3D5F">
      <w:pPr>
        <w:numPr>
          <w:ilvl w:val="1"/>
          <w:numId w:val="31"/>
        </w:numPr>
        <w:tabs>
          <w:tab w:val="clear" w:pos="1440"/>
          <w:tab w:val="num" w:pos="1080"/>
        </w:tabs>
        <w:ind w:left="1080" w:hanging="360"/>
        <w:contextualSpacing/>
        <w:jc w:val="both"/>
        <w:rPr>
          <w:bCs/>
          <w:sz w:val="20"/>
          <w:szCs w:val="20"/>
        </w:rPr>
      </w:pPr>
      <w:proofErr w:type="spellStart"/>
      <w:r w:rsidRPr="002C3D5F">
        <w:rPr>
          <w:b/>
          <w:bCs/>
          <w:smallCaps/>
          <w:sz w:val="20"/>
          <w:szCs w:val="20"/>
          <w:u w:val="single"/>
        </w:rPr>
        <w:t>Crecensio</w:t>
      </w:r>
      <w:proofErr w:type="spellEnd"/>
      <w:r w:rsidRPr="002C3D5F">
        <w:rPr>
          <w:b/>
          <w:bCs/>
          <w:smallCaps/>
          <w:sz w:val="20"/>
          <w:szCs w:val="20"/>
          <w:u w:val="single"/>
        </w:rPr>
        <w:t xml:space="preserve"> Martinez d/b/a Metal Building Construction</w:t>
      </w:r>
      <w:r w:rsidRPr="002C3D5F">
        <w:rPr>
          <w:b/>
          <w:sz w:val="20"/>
          <w:szCs w:val="20"/>
          <w:u w:val="single"/>
        </w:rPr>
        <w:t>,</w:t>
      </w:r>
      <w:r w:rsidRPr="002C3D5F">
        <w:rPr>
          <w:bCs/>
          <w:sz w:val="20"/>
          <w:szCs w:val="20"/>
        </w:rPr>
        <w:t xml:space="preserve"> Houston, Texas –</w:t>
      </w:r>
      <w:r w:rsidR="000C7725">
        <w:rPr>
          <w:bCs/>
          <w:sz w:val="20"/>
          <w:szCs w:val="20"/>
        </w:rPr>
        <w:t xml:space="preserve"> </w:t>
      </w:r>
      <w:r w:rsidRPr="002C3D5F">
        <w:rPr>
          <w:bCs/>
          <w:sz w:val="20"/>
          <w:szCs w:val="20"/>
        </w:rPr>
        <w:t>La. R.S. 37:2160(A)(1)</w:t>
      </w:r>
    </w:p>
    <w:p w14:paraId="768C9013" w14:textId="0940E72C" w:rsidR="002C3D5F" w:rsidRDefault="002C3D5F" w:rsidP="00D65DC9">
      <w:pPr>
        <w:tabs>
          <w:tab w:val="left" w:pos="720"/>
          <w:tab w:val="left" w:pos="900"/>
          <w:tab w:val="left" w:pos="990"/>
        </w:tabs>
        <w:ind w:left="1080"/>
        <w:jc w:val="both"/>
        <w:rPr>
          <w:bCs/>
          <w:sz w:val="20"/>
          <w:szCs w:val="20"/>
        </w:rPr>
      </w:pPr>
    </w:p>
    <w:p w14:paraId="1BDD0621" w14:textId="58307E78" w:rsidR="00D65DC9" w:rsidRDefault="00D65DC9" w:rsidP="00D65DC9">
      <w:pPr>
        <w:tabs>
          <w:tab w:val="left" w:pos="720"/>
          <w:tab w:val="left" w:pos="900"/>
          <w:tab w:val="left" w:pos="990"/>
        </w:tabs>
        <w:ind w:left="1080"/>
        <w:jc w:val="both"/>
        <w:rPr>
          <w:bCs/>
          <w:sz w:val="20"/>
          <w:szCs w:val="20"/>
        </w:rPr>
      </w:pPr>
      <w:r w:rsidRPr="00EB01B5">
        <w:rPr>
          <w:bCs/>
          <w:sz w:val="20"/>
          <w:szCs w:val="20"/>
        </w:rPr>
        <w:t xml:space="preserve">Ms. Evans gave a summary of the allegations. No one was present on behalf of </w:t>
      </w:r>
      <w:r w:rsidRPr="00D65DC9">
        <w:rPr>
          <w:bCs/>
          <w:sz w:val="20"/>
          <w:szCs w:val="20"/>
        </w:rPr>
        <w:t>CRECENSIO MARTINEZ D/B/A METAL BUILDING CONSTRUCTION</w:t>
      </w:r>
      <w:r w:rsidRPr="00EB01B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EB01B5">
        <w:rPr>
          <w:bCs/>
          <w:sz w:val="20"/>
          <w:szCs w:val="20"/>
        </w:rPr>
        <w:t>evidence</w:t>
      </w:r>
      <w:proofErr w:type="gramEnd"/>
      <w:r w:rsidRPr="00EB01B5">
        <w:rPr>
          <w:bCs/>
          <w:sz w:val="20"/>
          <w:szCs w:val="20"/>
        </w:rPr>
        <w:t xml:space="preserve"> and it was admitted. Mr. </w:t>
      </w:r>
      <w:r w:rsidR="002B2F82">
        <w:rPr>
          <w:bCs/>
          <w:sz w:val="20"/>
          <w:szCs w:val="20"/>
        </w:rPr>
        <w:t>Weston</w:t>
      </w:r>
      <w:r w:rsidRPr="00EB01B5">
        <w:rPr>
          <w:bCs/>
          <w:sz w:val="20"/>
          <w:szCs w:val="20"/>
        </w:rPr>
        <w:t xml:space="preserve"> made a motion to find </w:t>
      </w:r>
      <w:r w:rsidRPr="00D65DC9">
        <w:rPr>
          <w:bCs/>
          <w:sz w:val="20"/>
          <w:szCs w:val="20"/>
        </w:rPr>
        <w:t>CRECENSIO MARTINEZ D/B/A METAL BUILDING CONSTRUCTION</w:t>
      </w:r>
      <w:r w:rsidRPr="00EB01B5">
        <w:rPr>
          <w:bCs/>
          <w:sz w:val="20"/>
          <w:szCs w:val="20"/>
        </w:rPr>
        <w:t xml:space="preserve"> to be in violation. Mr. </w:t>
      </w:r>
      <w:r w:rsidR="002B2F82">
        <w:rPr>
          <w:bCs/>
          <w:sz w:val="20"/>
          <w:szCs w:val="20"/>
        </w:rPr>
        <w:t>Temple</w:t>
      </w:r>
      <w:r w:rsidRPr="00EB01B5">
        <w:rPr>
          <w:bCs/>
          <w:sz w:val="20"/>
          <w:szCs w:val="20"/>
        </w:rPr>
        <w:t xml:space="preserve"> seconded. The motion passed. Mr. </w:t>
      </w:r>
      <w:r w:rsidR="002B2F82">
        <w:rPr>
          <w:bCs/>
          <w:sz w:val="20"/>
          <w:szCs w:val="20"/>
        </w:rPr>
        <w:t>Weston</w:t>
      </w:r>
      <w:r w:rsidRPr="00EB01B5">
        <w:rPr>
          <w:bCs/>
          <w:sz w:val="20"/>
          <w:szCs w:val="20"/>
        </w:rPr>
        <w:t xml:space="preserve"> made a motion to assess the maximum fine plus $500 in administrative costs. Mr. </w:t>
      </w:r>
      <w:r w:rsidR="00ED7B80">
        <w:rPr>
          <w:bCs/>
          <w:sz w:val="20"/>
          <w:szCs w:val="20"/>
        </w:rPr>
        <w:t>Rushing</w:t>
      </w:r>
      <w:r w:rsidRPr="00EB01B5">
        <w:rPr>
          <w:bCs/>
          <w:sz w:val="20"/>
          <w:szCs w:val="20"/>
        </w:rPr>
        <w:t xml:space="preserve"> seconded. The motion passed.</w:t>
      </w:r>
    </w:p>
    <w:p w14:paraId="61AAB9B9" w14:textId="77777777" w:rsidR="00D65DC9" w:rsidRPr="002C3D5F" w:rsidRDefault="00D65DC9" w:rsidP="00D65DC9">
      <w:pPr>
        <w:tabs>
          <w:tab w:val="left" w:pos="720"/>
          <w:tab w:val="left" w:pos="900"/>
          <w:tab w:val="left" w:pos="990"/>
        </w:tabs>
        <w:ind w:left="1080"/>
        <w:jc w:val="both"/>
        <w:rPr>
          <w:bCs/>
          <w:sz w:val="20"/>
          <w:szCs w:val="20"/>
        </w:rPr>
      </w:pPr>
    </w:p>
    <w:p w14:paraId="09802A62" w14:textId="19A740A5" w:rsidR="002C3D5F" w:rsidRPr="002C3D5F" w:rsidRDefault="002C3D5F" w:rsidP="002C3D5F">
      <w:pPr>
        <w:numPr>
          <w:ilvl w:val="0"/>
          <w:numId w:val="30"/>
        </w:numPr>
        <w:tabs>
          <w:tab w:val="left" w:pos="720"/>
        </w:tabs>
        <w:ind w:left="1080" w:hanging="720"/>
        <w:contextualSpacing/>
        <w:jc w:val="both"/>
        <w:rPr>
          <w:b/>
          <w:bCs/>
          <w:smallCaps/>
          <w:sz w:val="20"/>
          <w:szCs w:val="20"/>
          <w:u w:val="single"/>
        </w:rPr>
      </w:pPr>
      <w:r w:rsidRPr="002C3D5F">
        <w:rPr>
          <w:sz w:val="20"/>
          <w:szCs w:val="20"/>
        </w:rPr>
        <w:t xml:space="preserve">a) </w:t>
      </w:r>
      <w:r w:rsidRPr="002C3D5F">
        <w:rPr>
          <w:sz w:val="20"/>
          <w:szCs w:val="20"/>
        </w:rPr>
        <w:tab/>
      </w:r>
      <w:r w:rsidRPr="002C3D5F">
        <w:rPr>
          <w:b/>
          <w:bCs/>
          <w:smallCaps/>
          <w:sz w:val="20"/>
          <w:szCs w:val="20"/>
          <w:u w:val="single"/>
        </w:rPr>
        <w:t>Affiliated Multi-Family Services, Inc.,</w:t>
      </w:r>
      <w:r w:rsidRPr="002C3D5F">
        <w:rPr>
          <w:sz w:val="20"/>
          <w:szCs w:val="20"/>
        </w:rPr>
        <w:t xml:space="preserve"> </w:t>
      </w:r>
      <w:r w:rsidRPr="002C3D5F">
        <w:rPr>
          <w:bCs/>
          <w:sz w:val="20"/>
          <w:szCs w:val="20"/>
        </w:rPr>
        <w:t>Dallas, Texas –</w:t>
      </w:r>
      <w:r w:rsidR="000C7725">
        <w:rPr>
          <w:bCs/>
          <w:sz w:val="20"/>
          <w:szCs w:val="20"/>
        </w:rPr>
        <w:t xml:space="preserve"> </w:t>
      </w:r>
      <w:r w:rsidRPr="002C3D5F">
        <w:rPr>
          <w:bCs/>
          <w:sz w:val="20"/>
          <w:szCs w:val="20"/>
        </w:rPr>
        <w:t xml:space="preserve">La. R.S. 37:2158(A)(4) </w:t>
      </w:r>
      <w:r w:rsidRPr="002C3D5F">
        <w:rPr>
          <w:b/>
          <w:bCs/>
          <w:smallCaps/>
          <w:sz w:val="20"/>
          <w:szCs w:val="20"/>
          <w:u w:val="single"/>
        </w:rPr>
        <w:t xml:space="preserve"> </w:t>
      </w:r>
    </w:p>
    <w:p w14:paraId="14E6A049" w14:textId="5A252831" w:rsidR="002C3D5F" w:rsidRDefault="002C3D5F" w:rsidP="002B2F82">
      <w:pPr>
        <w:tabs>
          <w:tab w:val="left" w:pos="360"/>
        </w:tabs>
        <w:ind w:left="1080"/>
        <w:jc w:val="both"/>
        <w:rPr>
          <w:b/>
          <w:smallCaps/>
          <w:sz w:val="20"/>
          <w:szCs w:val="20"/>
        </w:rPr>
      </w:pPr>
    </w:p>
    <w:p w14:paraId="5E83C733" w14:textId="6C4BCFB5" w:rsidR="002B2F82" w:rsidRDefault="00B72D28" w:rsidP="002B2F82">
      <w:pPr>
        <w:tabs>
          <w:tab w:val="left" w:pos="360"/>
        </w:tabs>
        <w:ind w:left="1080"/>
        <w:jc w:val="both"/>
        <w:rPr>
          <w:bCs/>
          <w:sz w:val="20"/>
          <w:szCs w:val="20"/>
        </w:rPr>
      </w:pPr>
      <w:r w:rsidRPr="00EB01B5">
        <w:rPr>
          <w:bCs/>
          <w:sz w:val="20"/>
          <w:szCs w:val="20"/>
        </w:rPr>
        <w:t xml:space="preserve">Ms. Evans gave a summary of the allegations. No one was present on behalf of </w:t>
      </w:r>
      <w:r w:rsidRPr="00B72D28">
        <w:rPr>
          <w:bCs/>
          <w:sz w:val="20"/>
          <w:szCs w:val="20"/>
        </w:rPr>
        <w:t>AFFILIATED MULTI-FAMILY SERVICES, INC</w:t>
      </w:r>
      <w:r w:rsidRPr="00EB01B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EB01B5">
        <w:rPr>
          <w:bCs/>
          <w:sz w:val="20"/>
          <w:szCs w:val="20"/>
        </w:rPr>
        <w:t>evidence</w:t>
      </w:r>
      <w:proofErr w:type="gramEnd"/>
      <w:r w:rsidRPr="00EB01B5">
        <w:rPr>
          <w:bCs/>
          <w:sz w:val="20"/>
          <w:szCs w:val="20"/>
        </w:rPr>
        <w:t xml:space="preserve"> and it was admitted. Mr. </w:t>
      </w:r>
      <w:r>
        <w:rPr>
          <w:bCs/>
          <w:sz w:val="20"/>
          <w:szCs w:val="20"/>
        </w:rPr>
        <w:t>Weston</w:t>
      </w:r>
      <w:r w:rsidRPr="00EB01B5">
        <w:rPr>
          <w:bCs/>
          <w:sz w:val="20"/>
          <w:szCs w:val="20"/>
        </w:rPr>
        <w:t xml:space="preserve"> made a motion to find </w:t>
      </w:r>
      <w:r w:rsidRPr="00B72D28">
        <w:rPr>
          <w:bCs/>
          <w:sz w:val="20"/>
          <w:szCs w:val="20"/>
        </w:rPr>
        <w:t>AFFILIATED MULTI-FAMILY SERVICES, INC.</w:t>
      </w:r>
      <w:r w:rsidRPr="00EB01B5">
        <w:rPr>
          <w:bCs/>
          <w:sz w:val="20"/>
          <w:szCs w:val="20"/>
        </w:rPr>
        <w:t xml:space="preserve"> to be in violation. Mr. </w:t>
      </w:r>
      <w:r w:rsidR="00ED7B80">
        <w:rPr>
          <w:bCs/>
          <w:sz w:val="20"/>
          <w:szCs w:val="20"/>
        </w:rPr>
        <w:t>Dupuy</w:t>
      </w:r>
      <w:r w:rsidRPr="00EB01B5">
        <w:rPr>
          <w:bCs/>
          <w:sz w:val="20"/>
          <w:szCs w:val="20"/>
        </w:rPr>
        <w:t xml:space="preserve"> seconded. The motion passed. Mr. </w:t>
      </w:r>
      <w:r>
        <w:rPr>
          <w:bCs/>
          <w:sz w:val="20"/>
          <w:szCs w:val="20"/>
        </w:rPr>
        <w:t>Weston</w:t>
      </w:r>
      <w:r w:rsidRPr="00EB01B5">
        <w:rPr>
          <w:bCs/>
          <w:sz w:val="20"/>
          <w:szCs w:val="20"/>
        </w:rPr>
        <w:t xml:space="preserve"> made a motion to assess the maximum fine plus $500 in administrative costs. Mr. </w:t>
      </w:r>
      <w:r>
        <w:rPr>
          <w:bCs/>
          <w:sz w:val="20"/>
          <w:szCs w:val="20"/>
        </w:rPr>
        <w:t>Tillage</w:t>
      </w:r>
      <w:r w:rsidRPr="00EB01B5">
        <w:rPr>
          <w:bCs/>
          <w:sz w:val="20"/>
          <w:szCs w:val="20"/>
        </w:rPr>
        <w:t xml:space="preserve"> seconded. The motion passed.</w:t>
      </w:r>
    </w:p>
    <w:p w14:paraId="2450FE45" w14:textId="77777777" w:rsidR="00B72D28" w:rsidRPr="002C3D5F" w:rsidRDefault="00B72D28" w:rsidP="002B2F82">
      <w:pPr>
        <w:tabs>
          <w:tab w:val="left" w:pos="360"/>
        </w:tabs>
        <w:ind w:left="1080"/>
        <w:jc w:val="both"/>
        <w:rPr>
          <w:b/>
          <w:smallCaps/>
          <w:sz w:val="20"/>
          <w:szCs w:val="20"/>
        </w:rPr>
      </w:pPr>
    </w:p>
    <w:p w14:paraId="6E9FCA36" w14:textId="4067CA7D" w:rsidR="002C3D5F" w:rsidRPr="002C3D5F" w:rsidRDefault="002C3D5F" w:rsidP="002C3D5F">
      <w:pPr>
        <w:ind w:left="1080" w:hanging="360"/>
        <w:jc w:val="both"/>
        <w:rPr>
          <w:bCs/>
          <w:sz w:val="20"/>
          <w:szCs w:val="20"/>
        </w:rPr>
      </w:pPr>
      <w:r w:rsidRPr="002C3D5F">
        <w:rPr>
          <w:bCs/>
          <w:sz w:val="20"/>
          <w:szCs w:val="20"/>
        </w:rPr>
        <w:t xml:space="preserve">b) </w:t>
      </w:r>
      <w:r w:rsidRPr="002C3D5F">
        <w:rPr>
          <w:bCs/>
          <w:sz w:val="20"/>
          <w:szCs w:val="20"/>
        </w:rPr>
        <w:tab/>
      </w:r>
      <w:r w:rsidRPr="002C3D5F">
        <w:rPr>
          <w:b/>
          <w:bCs/>
          <w:smallCaps/>
          <w:sz w:val="20"/>
          <w:szCs w:val="20"/>
          <w:u w:val="single"/>
        </w:rPr>
        <w:t>Commercial Roofing Specialists, LLC,</w:t>
      </w:r>
      <w:r w:rsidRPr="002C3D5F">
        <w:rPr>
          <w:bCs/>
          <w:sz w:val="20"/>
          <w:szCs w:val="20"/>
        </w:rPr>
        <w:t xml:space="preserve"> Arlington, Texas –</w:t>
      </w:r>
      <w:r w:rsidR="000C7725">
        <w:rPr>
          <w:bCs/>
          <w:sz w:val="20"/>
          <w:szCs w:val="20"/>
        </w:rPr>
        <w:t xml:space="preserve"> </w:t>
      </w:r>
      <w:r w:rsidRPr="002C3D5F">
        <w:rPr>
          <w:bCs/>
          <w:sz w:val="20"/>
          <w:szCs w:val="20"/>
        </w:rPr>
        <w:t>La. R.S. 37:2160(A)(1)</w:t>
      </w:r>
    </w:p>
    <w:p w14:paraId="031D7494" w14:textId="59882E4B" w:rsidR="002C3D5F" w:rsidRDefault="002C3D5F" w:rsidP="002B2F82">
      <w:pPr>
        <w:ind w:left="1080"/>
        <w:jc w:val="both"/>
        <w:rPr>
          <w:bCs/>
          <w:sz w:val="20"/>
          <w:szCs w:val="20"/>
        </w:rPr>
      </w:pPr>
    </w:p>
    <w:p w14:paraId="5864E98F" w14:textId="1F5475B4" w:rsidR="002B2F82" w:rsidRDefault="00B72D28" w:rsidP="002B2F82">
      <w:pPr>
        <w:ind w:left="1080"/>
        <w:jc w:val="both"/>
        <w:rPr>
          <w:bCs/>
          <w:sz w:val="20"/>
          <w:szCs w:val="20"/>
        </w:rPr>
      </w:pPr>
      <w:r w:rsidRPr="0064172C">
        <w:rPr>
          <w:noProof/>
          <w:sz w:val="20"/>
          <w:szCs w:val="20"/>
        </w:rPr>
        <w:t>Ms. Evans gave a summary of the allegations and read the settlement offer presented by</w:t>
      </w:r>
      <w:r>
        <w:rPr>
          <w:noProof/>
          <w:sz w:val="20"/>
          <w:szCs w:val="20"/>
        </w:rPr>
        <w:t xml:space="preserve"> </w:t>
      </w:r>
      <w:r w:rsidRPr="00B72D28">
        <w:rPr>
          <w:noProof/>
          <w:sz w:val="20"/>
          <w:szCs w:val="20"/>
        </w:rPr>
        <w:t>COMMERCIAL ROOFING SPECIALISTS, LLC</w:t>
      </w:r>
      <w:r w:rsidRPr="0064172C">
        <w:rPr>
          <w:noProof/>
          <w:sz w:val="20"/>
          <w:szCs w:val="20"/>
        </w:rPr>
        <w:t xml:space="preserve">. Mr. </w:t>
      </w:r>
      <w:r>
        <w:rPr>
          <w:noProof/>
          <w:sz w:val="20"/>
          <w:szCs w:val="20"/>
        </w:rPr>
        <w:t>Joseph</w:t>
      </w:r>
      <w:r w:rsidRPr="0064172C">
        <w:rPr>
          <w:noProof/>
          <w:sz w:val="20"/>
          <w:szCs w:val="20"/>
        </w:rPr>
        <w:t xml:space="preserve"> made a motion to accept the settlement offer as presented, which included a no contest plea. Mr. </w:t>
      </w:r>
      <w:r>
        <w:rPr>
          <w:noProof/>
          <w:sz w:val="20"/>
          <w:szCs w:val="20"/>
        </w:rPr>
        <w:t>Temple</w:t>
      </w:r>
      <w:r w:rsidRPr="0064172C">
        <w:rPr>
          <w:noProof/>
          <w:sz w:val="20"/>
          <w:szCs w:val="20"/>
        </w:rPr>
        <w:t xml:space="preserve"> seconded. The motion passed.</w:t>
      </w:r>
    </w:p>
    <w:p w14:paraId="552551A2" w14:textId="77777777" w:rsidR="00B72D28" w:rsidRPr="002C3D5F" w:rsidRDefault="00B72D28" w:rsidP="002B2F82">
      <w:pPr>
        <w:ind w:left="1080"/>
        <w:jc w:val="both"/>
        <w:rPr>
          <w:bCs/>
          <w:sz w:val="20"/>
          <w:szCs w:val="20"/>
        </w:rPr>
      </w:pPr>
    </w:p>
    <w:p w14:paraId="1C0E0817" w14:textId="3759643E" w:rsidR="002C3D5F" w:rsidRPr="002C3D5F" w:rsidRDefault="002C3D5F" w:rsidP="002C3D5F">
      <w:pPr>
        <w:tabs>
          <w:tab w:val="left" w:pos="720"/>
        </w:tabs>
        <w:ind w:left="1080" w:hanging="720"/>
        <w:jc w:val="both"/>
        <w:rPr>
          <w:noProof/>
          <w:sz w:val="20"/>
          <w:szCs w:val="20"/>
        </w:rPr>
      </w:pPr>
      <w:r w:rsidRPr="002C3D5F">
        <w:rPr>
          <w:sz w:val="20"/>
          <w:szCs w:val="20"/>
        </w:rPr>
        <w:t>3.   a</w:t>
      </w:r>
      <w:r w:rsidRPr="002C3D5F">
        <w:rPr>
          <w:smallCaps/>
          <w:sz w:val="20"/>
          <w:szCs w:val="20"/>
        </w:rPr>
        <w:t xml:space="preserve">) </w:t>
      </w:r>
      <w:r w:rsidRPr="002C3D5F">
        <w:rPr>
          <w:smallCaps/>
          <w:sz w:val="20"/>
          <w:szCs w:val="20"/>
        </w:rPr>
        <w:tab/>
      </w:r>
      <w:r w:rsidRPr="002C3D5F">
        <w:rPr>
          <w:b/>
          <w:bCs/>
          <w:smallCaps/>
          <w:sz w:val="20"/>
          <w:szCs w:val="20"/>
          <w:u w:val="single"/>
        </w:rPr>
        <w:t>Magellan Construction, L.L.C.,</w:t>
      </w:r>
      <w:r w:rsidRPr="002C3D5F">
        <w:rPr>
          <w:bCs/>
          <w:sz w:val="20"/>
          <w:szCs w:val="20"/>
        </w:rPr>
        <w:t xml:space="preserve"> Lafayette, Louisiana –</w:t>
      </w:r>
      <w:r>
        <w:rPr>
          <w:bCs/>
          <w:sz w:val="20"/>
          <w:szCs w:val="20"/>
        </w:rPr>
        <w:t xml:space="preserve"> </w:t>
      </w:r>
      <w:r w:rsidRPr="002C3D5F">
        <w:rPr>
          <w:bCs/>
          <w:sz w:val="20"/>
          <w:szCs w:val="20"/>
        </w:rPr>
        <w:t>La. R.S. 37:2158(A)(4), 5 counts</w:t>
      </w:r>
    </w:p>
    <w:p w14:paraId="61592848" w14:textId="6B877386" w:rsidR="002C3D5F" w:rsidRDefault="002C3D5F" w:rsidP="00B72D28">
      <w:pPr>
        <w:ind w:left="1080"/>
        <w:jc w:val="both"/>
        <w:rPr>
          <w:bCs/>
          <w:sz w:val="20"/>
          <w:szCs w:val="20"/>
        </w:rPr>
      </w:pPr>
    </w:p>
    <w:p w14:paraId="4667C434" w14:textId="35FA8E33" w:rsidR="00B72D28" w:rsidRDefault="00B72D28" w:rsidP="00B72D28">
      <w:pPr>
        <w:ind w:left="1080"/>
        <w:jc w:val="both"/>
        <w:rPr>
          <w:bCs/>
          <w:sz w:val="20"/>
          <w:szCs w:val="20"/>
        </w:rPr>
      </w:pPr>
      <w:r w:rsidRPr="0064172C">
        <w:rPr>
          <w:noProof/>
          <w:sz w:val="20"/>
          <w:szCs w:val="20"/>
        </w:rPr>
        <w:t>Ms. Evans gave a summary of the allegations and read the settlement offer presented by</w:t>
      </w:r>
      <w:r>
        <w:rPr>
          <w:noProof/>
          <w:sz w:val="20"/>
          <w:szCs w:val="20"/>
        </w:rPr>
        <w:t xml:space="preserve"> </w:t>
      </w:r>
      <w:r w:rsidRPr="00B72D28">
        <w:rPr>
          <w:noProof/>
          <w:sz w:val="20"/>
          <w:szCs w:val="20"/>
        </w:rPr>
        <w:t>MAGELLAN CONSTRUCTION, L.L.C</w:t>
      </w:r>
      <w:r w:rsidRPr="0064172C">
        <w:rPr>
          <w:noProof/>
          <w:sz w:val="20"/>
          <w:szCs w:val="20"/>
        </w:rPr>
        <w:t xml:space="preserve">. Mr. </w:t>
      </w:r>
      <w:r>
        <w:rPr>
          <w:noProof/>
          <w:sz w:val="20"/>
          <w:szCs w:val="20"/>
        </w:rPr>
        <w:t>Stuart</w:t>
      </w:r>
      <w:r w:rsidRPr="0064172C">
        <w:rPr>
          <w:noProof/>
          <w:sz w:val="20"/>
          <w:szCs w:val="20"/>
        </w:rPr>
        <w:t xml:space="preserve"> made a motion to accept the settlement offer as presented, which included a no contest plea. Mr. </w:t>
      </w:r>
      <w:r w:rsidR="00326D39">
        <w:rPr>
          <w:noProof/>
          <w:sz w:val="20"/>
          <w:szCs w:val="20"/>
        </w:rPr>
        <w:t>Joseph</w:t>
      </w:r>
      <w:r w:rsidRPr="0064172C">
        <w:rPr>
          <w:noProof/>
          <w:sz w:val="20"/>
          <w:szCs w:val="20"/>
        </w:rPr>
        <w:t xml:space="preserve"> seconded. The motion passed.</w:t>
      </w:r>
    </w:p>
    <w:p w14:paraId="50C56DBD" w14:textId="77777777" w:rsidR="00B72D28" w:rsidRPr="002C3D5F" w:rsidRDefault="00B72D28" w:rsidP="00B72D28">
      <w:pPr>
        <w:ind w:left="1080"/>
        <w:jc w:val="both"/>
        <w:rPr>
          <w:bCs/>
          <w:sz w:val="20"/>
          <w:szCs w:val="20"/>
        </w:rPr>
      </w:pPr>
    </w:p>
    <w:p w14:paraId="346B3F67" w14:textId="29943F9E" w:rsidR="002C3D5F" w:rsidRPr="002C3D5F" w:rsidRDefault="002C3D5F" w:rsidP="002C3D5F">
      <w:pPr>
        <w:tabs>
          <w:tab w:val="left" w:pos="1080"/>
        </w:tabs>
        <w:ind w:left="1080" w:hanging="360"/>
        <w:jc w:val="both"/>
        <w:rPr>
          <w:bCs/>
          <w:sz w:val="20"/>
          <w:szCs w:val="20"/>
        </w:rPr>
      </w:pPr>
      <w:r w:rsidRPr="002C3D5F">
        <w:rPr>
          <w:bCs/>
          <w:sz w:val="20"/>
          <w:szCs w:val="20"/>
        </w:rPr>
        <w:t xml:space="preserve">b) </w:t>
      </w:r>
      <w:r w:rsidRPr="002C3D5F">
        <w:rPr>
          <w:bCs/>
          <w:sz w:val="20"/>
          <w:szCs w:val="20"/>
        </w:rPr>
        <w:tab/>
      </w:r>
      <w:proofErr w:type="spellStart"/>
      <w:r w:rsidRPr="002C3D5F">
        <w:rPr>
          <w:b/>
          <w:bCs/>
          <w:smallCaps/>
          <w:sz w:val="20"/>
          <w:szCs w:val="20"/>
          <w:u w:val="single"/>
        </w:rPr>
        <w:t>Emtek</w:t>
      </w:r>
      <w:proofErr w:type="spellEnd"/>
      <w:r w:rsidRPr="002C3D5F">
        <w:rPr>
          <w:b/>
          <w:bCs/>
          <w:smallCaps/>
          <w:sz w:val="20"/>
          <w:szCs w:val="20"/>
          <w:u w:val="single"/>
        </w:rPr>
        <w:t>, LLC,</w:t>
      </w:r>
      <w:r w:rsidRPr="002C3D5F">
        <w:rPr>
          <w:bCs/>
          <w:sz w:val="20"/>
          <w:szCs w:val="20"/>
        </w:rPr>
        <w:t xml:space="preserve"> Livonia, Michigan –La. R.S. 37:2160(A)(1)</w:t>
      </w:r>
    </w:p>
    <w:p w14:paraId="116C25D1" w14:textId="3CA56199" w:rsidR="002C3D5F" w:rsidRDefault="002C3D5F" w:rsidP="00B72D28">
      <w:pPr>
        <w:tabs>
          <w:tab w:val="left" w:pos="1080"/>
        </w:tabs>
        <w:ind w:left="1080"/>
        <w:jc w:val="both"/>
        <w:rPr>
          <w:bCs/>
          <w:sz w:val="20"/>
          <w:szCs w:val="20"/>
        </w:rPr>
      </w:pPr>
    </w:p>
    <w:p w14:paraId="2F9DEF11" w14:textId="4ED6AD21" w:rsidR="00B72D28" w:rsidRDefault="00326D39" w:rsidP="00B72D28">
      <w:pPr>
        <w:tabs>
          <w:tab w:val="left" w:pos="1080"/>
        </w:tabs>
        <w:ind w:left="1080"/>
        <w:jc w:val="both"/>
        <w:rPr>
          <w:bCs/>
          <w:sz w:val="20"/>
          <w:szCs w:val="20"/>
        </w:rPr>
      </w:pPr>
      <w:r w:rsidRPr="0064172C">
        <w:rPr>
          <w:noProof/>
          <w:sz w:val="20"/>
          <w:szCs w:val="20"/>
        </w:rPr>
        <w:t>Ms. Evans gave a summary of the allegations and read the settlement offer presented by</w:t>
      </w:r>
      <w:r>
        <w:rPr>
          <w:noProof/>
          <w:sz w:val="20"/>
          <w:szCs w:val="20"/>
        </w:rPr>
        <w:t xml:space="preserve"> </w:t>
      </w:r>
      <w:r w:rsidRPr="00326D39">
        <w:rPr>
          <w:noProof/>
          <w:sz w:val="20"/>
          <w:szCs w:val="20"/>
        </w:rPr>
        <w:t>EMTEK, LLC</w:t>
      </w:r>
      <w:r w:rsidRPr="0064172C">
        <w:rPr>
          <w:noProof/>
          <w:sz w:val="20"/>
          <w:szCs w:val="20"/>
        </w:rPr>
        <w:t xml:space="preserve">. Mr. </w:t>
      </w:r>
      <w:r>
        <w:rPr>
          <w:noProof/>
          <w:sz w:val="20"/>
          <w:szCs w:val="20"/>
        </w:rPr>
        <w:t>Tillage</w:t>
      </w:r>
      <w:r w:rsidRPr="0064172C">
        <w:rPr>
          <w:noProof/>
          <w:sz w:val="20"/>
          <w:szCs w:val="20"/>
        </w:rPr>
        <w:t xml:space="preserve"> made a motion to accept the settlement offer as presented, which included a no contest plea. Mr. </w:t>
      </w:r>
      <w:r>
        <w:rPr>
          <w:noProof/>
          <w:sz w:val="20"/>
          <w:szCs w:val="20"/>
        </w:rPr>
        <w:t>Joseph</w:t>
      </w:r>
      <w:r w:rsidRPr="0064172C">
        <w:rPr>
          <w:noProof/>
          <w:sz w:val="20"/>
          <w:szCs w:val="20"/>
        </w:rPr>
        <w:t xml:space="preserve"> seconded. The motion passed.</w:t>
      </w:r>
    </w:p>
    <w:p w14:paraId="16D61D21" w14:textId="527D9118" w:rsidR="00B72D28" w:rsidRDefault="00B72D28" w:rsidP="00B72D28">
      <w:pPr>
        <w:tabs>
          <w:tab w:val="left" w:pos="1080"/>
        </w:tabs>
        <w:ind w:left="1080"/>
        <w:jc w:val="both"/>
        <w:rPr>
          <w:bCs/>
          <w:sz w:val="20"/>
          <w:szCs w:val="20"/>
        </w:rPr>
      </w:pPr>
    </w:p>
    <w:p w14:paraId="36341AC3" w14:textId="34A50E23" w:rsidR="00D92E92" w:rsidRDefault="00D92E92" w:rsidP="00B72D28">
      <w:pPr>
        <w:tabs>
          <w:tab w:val="left" w:pos="1080"/>
        </w:tabs>
        <w:ind w:left="1080"/>
        <w:jc w:val="both"/>
        <w:rPr>
          <w:bCs/>
          <w:sz w:val="20"/>
          <w:szCs w:val="20"/>
        </w:rPr>
      </w:pPr>
    </w:p>
    <w:p w14:paraId="3B1C299C" w14:textId="2F7666FE" w:rsidR="00D0103F" w:rsidRDefault="00D0103F" w:rsidP="00B72D28">
      <w:pPr>
        <w:tabs>
          <w:tab w:val="left" w:pos="1080"/>
        </w:tabs>
        <w:ind w:left="1080"/>
        <w:jc w:val="both"/>
        <w:rPr>
          <w:bCs/>
          <w:sz w:val="20"/>
          <w:szCs w:val="20"/>
        </w:rPr>
      </w:pPr>
    </w:p>
    <w:p w14:paraId="6C59EC45" w14:textId="77777777" w:rsidR="00D0103F" w:rsidRPr="002C3D5F" w:rsidRDefault="00D0103F" w:rsidP="00B72D28">
      <w:pPr>
        <w:tabs>
          <w:tab w:val="left" w:pos="1080"/>
        </w:tabs>
        <w:ind w:left="1080"/>
        <w:jc w:val="both"/>
        <w:rPr>
          <w:bCs/>
          <w:sz w:val="20"/>
          <w:szCs w:val="20"/>
        </w:rPr>
      </w:pPr>
    </w:p>
    <w:p w14:paraId="7CF37CC4" w14:textId="3F187D85" w:rsidR="002C3D5F" w:rsidRPr="002C3D5F" w:rsidRDefault="002C3D5F" w:rsidP="002C3D5F">
      <w:pPr>
        <w:numPr>
          <w:ilvl w:val="1"/>
          <w:numId w:val="31"/>
        </w:numPr>
        <w:tabs>
          <w:tab w:val="left" w:pos="1080"/>
        </w:tabs>
        <w:ind w:left="1080" w:hanging="360"/>
        <w:contextualSpacing/>
        <w:jc w:val="both"/>
        <w:rPr>
          <w:bCs/>
          <w:sz w:val="20"/>
          <w:szCs w:val="20"/>
        </w:rPr>
      </w:pPr>
      <w:r w:rsidRPr="002C3D5F">
        <w:rPr>
          <w:b/>
          <w:bCs/>
          <w:smallCaps/>
          <w:sz w:val="20"/>
          <w:szCs w:val="20"/>
          <w:u w:val="single"/>
        </w:rPr>
        <w:t>Green South Demolition, LLC,</w:t>
      </w:r>
      <w:r w:rsidRPr="002C3D5F">
        <w:rPr>
          <w:bCs/>
          <w:sz w:val="20"/>
          <w:szCs w:val="20"/>
        </w:rPr>
        <w:t xml:space="preserve"> Jonesboro, Georgia –</w:t>
      </w:r>
      <w:r>
        <w:rPr>
          <w:bCs/>
          <w:sz w:val="20"/>
          <w:szCs w:val="20"/>
        </w:rPr>
        <w:t xml:space="preserve"> </w:t>
      </w:r>
      <w:r w:rsidRPr="002C3D5F">
        <w:rPr>
          <w:bCs/>
          <w:sz w:val="20"/>
          <w:szCs w:val="20"/>
        </w:rPr>
        <w:t>La. R.S. 37:2160(A)(1)</w:t>
      </w:r>
    </w:p>
    <w:p w14:paraId="24067419" w14:textId="04A45279" w:rsidR="002C3D5F" w:rsidRDefault="002C3D5F" w:rsidP="00B72D28">
      <w:pPr>
        <w:tabs>
          <w:tab w:val="left" w:pos="990"/>
          <w:tab w:val="left" w:pos="1080"/>
          <w:tab w:val="left" w:pos="1170"/>
        </w:tabs>
        <w:ind w:left="1080"/>
        <w:jc w:val="both"/>
        <w:rPr>
          <w:bCs/>
          <w:sz w:val="20"/>
          <w:szCs w:val="20"/>
        </w:rPr>
      </w:pPr>
    </w:p>
    <w:p w14:paraId="2EFC96BE" w14:textId="20C408F2" w:rsidR="00B72D28" w:rsidRDefault="00326D39" w:rsidP="00B72D28">
      <w:pPr>
        <w:tabs>
          <w:tab w:val="left" w:pos="990"/>
          <w:tab w:val="left" w:pos="1080"/>
          <w:tab w:val="left" w:pos="1170"/>
        </w:tabs>
        <w:ind w:left="1080"/>
        <w:jc w:val="both"/>
        <w:rPr>
          <w:bCs/>
          <w:sz w:val="20"/>
          <w:szCs w:val="20"/>
        </w:rPr>
      </w:pPr>
      <w:r w:rsidRPr="0064172C">
        <w:rPr>
          <w:noProof/>
          <w:sz w:val="20"/>
          <w:szCs w:val="20"/>
        </w:rPr>
        <w:t>Ms. Evans gave a summary of the allegations and read the settlement offer presented by</w:t>
      </w:r>
      <w:r>
        <w:rPr>
          <w:noProof/>
          <w:sz w:val="20"/>
          <w:szCs w:val="20"/>
        </w:rPr>
        <w:t xml:space="preserve"> </w:t>
      </w:r>
      <w:r w:rsidRPr="00326D39">
        <w:rPr>
          <w:noProof/>
          <w:sz w:val="20"/>
          <w:szCs w:val="20"/>
        </w:rPr>
        <w:t>GREEN SOUTH DEMOLITION, LLC</w:t>
      </w:r>
      <w:r w:rsidRPr="0064172C">
        <w:rPr>
          <w:noProof/>
          <w:sz w:val="20"/>
          <w:szCs w:val="20"/>
        </w:rPr>
        <w:t xml:space="preserve">. Mr. </w:t>
      </w:r>
      <w:r>
        <w:rPr>
          <w:noProof/>
          <w:sz w:val="20"/>
          <w:szCs w:val="20"/>
        </w:rPr>
        <w:t>Tillage</w:t>
      </w:r>
      <w:r w:rsidRPr="0064172C">
        <w:rPr>
          <w:noProof/>
          <w:sz w:val="20"/>
          <w:szCs w:val="20"/>
        </w:rPr>
        <w:t xml:space="preserve"> made a motion to accept the settlement offer as presented, which included a no contest plea. Mr. </w:t>
      </w:r>
      <w:r>
        <w:rPr>
          <w:noProof/>
          <w:sz w:val="20"/>
          <w:szCs w:val="20"/>
        </w:rPr>
        <w:t>Temple</w:t>
      </w:r>
      <w:r w:rsidRPr="0064172C">
        <w:rPr>
          <w:noProof/>
          <w:sz w:val="20"/>
          <w:szCs w:val="20"/>
        </w:rPr>
        <w:t xml:space="preserve"> seconded. The motion passed.</w:t>
      </w:r>
    </w:p>
    <w:p w14:paraId="4BFB1E5F" w14:textId="77777777" w:rsidR="00326D39" w:rsidRPr="002C3D5F" w:rsidRDefault="00326D39" w:rsidP="00B72D28">
      <w:pPr>
        <w:tabs>
          <w:tab w:val="left" w:pos="990"/>
          <w:tab w:val="left" w:pos="1080"/>
          <w:tab w:val="left" w:pos="1170"/>
        </w:tabs>
        <w:ind w:left="1080"/>
        <w:jc w:val="both"/>
        <w:rPr>
          <w:bCs/>
          <w:sz w:val="20"/>
          <w:szCs w:val="20"/>
        </w:rPr>
      </w:pPr>
    </w:p>
    <w:p w14:paraId="26A0B787" w14:textId="4CD91571" w:rsidR="002C3D5F" w:rsidRPr="002C3D5F" w:rsidRDefault="002C3D5F" w:rsidP="002C3D5F">
      <w:pPr>
        <w:tabs>
          <w:tab w:val="left" w:pos="1080"/>
        </w:tabs>
        <w:ind w:left="1080" w:hanging="360"/>
        <w:jc w:val="both"/>
        <w:rPr>
          <w:bCs/>
          <w:sz w:val="20"/>
          <w:szCs w:val="20"/>
        </w:rPr>
      </w:pPr>
      <w:bookmarkStart w:id="1" w:name="_Hlk89774260"/>
      <w:bookmarkStart w:id="2" w:name="_Hlk89774634"/>
      <w:bookmarkStart w:id="3" w:name="_Hlk89774355"/>
      <w:r w:rsidRPr="002C3D5F">
        <w:rPr>
          <w:sz w:val="20"/>
          <w:szCs w:val="20"/>
        </w:rPr>
        <w:t>d)</w:t>
      </w:r>
      <w:bookmarkEnd w:id="1"/>
      <w:bookmarkEnd w:id="2"/>
      <w:r w:rsidRPr="002C3D5F">
        <w:rPr>
          <w:sz w:val="20"/>
          <w:szCs w:val="20"/>
        </w:rPr>
        <w:t xml:space="preserve"> </w:t>
      </w:r>
      <w:bookmarkEnd w:id="3"/>
      <w:r w:rsidRPr="002C3D5F">
        <w:rPr>
          <w:sz w:val="20"/>
          <w:szCs w:val="20"/>
        </w:rPr>
        <w:tab/>
      </w:r>
      <w:r w:rsidRPr="002C3D5F">
        <w:rPr>
          <w:b/>
          <w:bCs/>
          <w:smallCaps/>
          <w:sz w:val="20"/>
          <w:szCs w:val="20"/>
          <w:u w:val="single"/>
        </w:rPr>
        <w:t>Northeast Georgia Carpet, Inc.,</w:t>
      </w:r>
      <w:r w:rsidRPr="002C3D5F">
        <w:rPr>
          <w:bCs/>
          <w:sz w:val="20"/>
          <w:szCs w:val="20"/>
        </w:rPr>
        <w:t xml:space="preserve"> Baldwin, Georgia –</w:t>
      </w:r>
      <w:r>
        <w:rPr>
          <w:bCs/>
          <w:sz w:val="20"/>
          <w:szCs w:val="20"/>
        </w:rPr>
        <w:t xml:space="preserve"> </w:t>
      </w:r>
      <w:r w:rsidRPr="002C3D5F">
        <w:rPr>
          <w:bCs/>
          <w:sz w:val="20"/>
          <w:szCs w:val="20"/>
        </w:rPr>
        <w:t>La. R.S. 37:2160(A)(1)</w:t>
      </w:r>
    </w:p>
    <w:p w14:paraId="7EAD84B7" w14:textId="49252795" w:rsidR="002C3D5F" w:rsidRDefault="002C3D5F" w:rsidP="00B72D28">
      <w:pPr>
        <w:tabs>
          <w:tab w:val="left" w:pos="810"/>
          <w:tab w:val="left" w:pos="1080"/>
        </w:tabs>
        <w:ind w:left="1080"/>
        <w:jc w:val="both"/>
        <w:rPr>
          <w:bCs/>
          <w:sz w:val="20"/>
          <w:szCs w:val="20"/>
        </w:rPr>
      </w:pPr>
    </w:p>
    <w:p w14:paraId="316C6C87" w14:textId="433A234F" w:rsidR="00B72D28" w:rsidRDefault="00326D39" w:rsidP="00B72D28">
      <w:pPr>
        <w:tabs>
          <w:tab w:val="left" w:pos="810"/>
          <w:tab w:val="left" w:pos="1080"/>
        </w:tabs>
        <w:ind w:left="1080"/>
        <w:jc w:val="both"/>
        <w:rPr>
          <w:bCs/>
          <w:sz w:val="20"/>
          <w:szCs w:val="20"/>
        </w:rPr>
      </w:pPr>
      <w:r w:rsidRPr="0064172C">
        <w:rPr>
          <w:noProof/>
          <w:sz w:val="20"/>
          <w:szCs w:val="20"/>
        </w:rPr>
        <w:t>Ms. Evans gave a summary of the allegations and read the settlement offer presented by</w:t>
      </w:r>
      <w:r>
        <w:rPr>
          <w:noProof/>
          <w:sz w:val="20"/>
          <w:szCs w:val="20"/>
        </w:rPr>
        <w:t xml:space="preserve"> </w:t>
      </w:r>
      <w:r w:rsidRPr="00326D39">
        <w:rPr>
          <w:noProof/>
          <w:sz w:val="20"/>
          <w:szCs w:val="20"/>
        </w:rPr>
        <w:t>NORTHEAST GEORGIA CARPET, INC.</w:t>
      </w:r>
      <w:r w:rsidRPr="0064172C">
        <w:rPr>
          <w:noProof/>
          <w:sz w:val="20"/>
          <w:szCs w:val="20"/>
        </w:rPr>
        <w:t xml:space="preserve"> Mr. </w:t>
      </w:r>
      <w:r>
        <w:rPr>
          <w:noProof/>
          <w:sz w:val="20"/>
          <w:szCs w:val="20"/>
        </w:rPr>
        <w:t>Joseph</w:t>
      </w:r>
      <w:r w:rsidRPr="0064172C">
        <w:rPr>
          <w:noProof/>
          <w:sz w:val="20"/>
          <w:szCs w:val="20"/>
        </w:rPr>
        <w:t xml:space="preserve"> made a motion to accept the settlement offer as presented, which included a no contest plea. Mr. </w:t>
      </w:r>
      <w:r>
        <w:rPr>
          <w:noProof/>
          <w:sz w:val="20"/>
          <w:szCs w:val="20"/>
        </w:rPr>
        <w:t>Dupuy</w:t>
      </w:r>
      <w:r w:rsidRPr="0064172C">
        <w:rPr>
          <w:noProof/>
          <w:sz w:val="20"/>
          <w:szCs w:val="20"/>
        </w:rPr>
        <w:t xml:space="preserve"> seconded. The motion passed.</w:t>
      </w:r>
    </w:p>
    <w:p w14:paraId="2EDA348D" w14:textId="77777777" w:rsidR="00326D39" w:rsidRPr="002C3D5F" w:rsidRDefault="00326D39" w:rsidP="00B72D28">
      <w:pPr>
        <w:tabs>
          <w:tab w:val="left" w:pos="810"/>
          <w:tab w:val="left" w:pos="1080"/>
        </w:tabs>
        <w:ind w:left="1080"/>
        <w:jc w:val="both"/>
        <w:rPr>
          <w:bCs/>
          <w:sz w:val="20"/>
          <w:szCs w:val="20"/>
        </w:rPr>
      </w:pPr>
    </w:p>
    <w:p w14:paraId="61C9560B" w14:textId="3E0B26B7" w:rsidR="002C3D5F" w:rsidRPr="002C3D5F" w:rsidRDefault="002C3D5F" w:rsidP="002C3D5F">
      <w:pPr>
        <w:tabs>
          <w:tab w:val="left" w:pos="1080"/>
        </w:tabs>
        <w:ind w:left="1080" w:hanging="360"/>
        <w:jc w:val="both"/>
        <w:rPr>
          <w:bCs/>
          <w:sz w:val="20"/>
          <w:szCs w:val="20"/>
        </w:rPr>
      </w:pPr>
      <w:r w:rsidRPr="002C3D5F">
        <w:rPr>
          <w:bCs/>
          <w:sz w:val="20"/>
          <w:szCs w:val="20"/>
        </w:rPr>
        <w:t>e)</w:t>
      </w:r>
      <w:r w:rsidRPr="002C3D5F">
        <w:rPr>
          <w:smallCaps/>
          <w:sz w:val="20"/>
          <w:szCs w:val="20"/>
        </w:rPr>
        <w:t xml:space="preserve">  </w:t>
      </w:r>
      <w:r w:rsidRPr="002C3D5F">
        <w:rPr>
          <w:b/>
          <w:bCs/>
          <w:smallCaps/>
          <w:sz w:val="20"/>
          <w:szCs w:val="20"/>
        </w:rPr>
        <w:t xml:space="preserve"> </w:t>
      </w:r>
      <w:r w:rsidRPr="002C3D5F">
        <w:rPr>
          <w:b/>
          <w:bCs/>
          <w:smallCaps/>
          <w:sz w:val="20"/>
          <w:szCs w:val="20"/>
        </w:rPr>
        <w:tab/>
      </w:r>
      <w:r w:rsidRPr="002C3D5F">
        <w:rPr>
          <w:b/>
          <w:bCs/>
          <w:smallCaps/>
          <w:sz w:val="20"/>
          <w:szCs w:val="20"/>
          <w:u w:val="single"/>
        </w:rPr>
        <w:t>Sean's Landscaping, LLC,</w:t>
      </w:r>
      <w:r w:rsidRPr="002C3D5F">
        <w:rPr>
          <w:bCs/>
          <w:sz w:val="20"/>
          <w:szCs w:val="20"/>
        </w:rPr>
        <w:t xml:space="preserve"> New Orleans, Louisiana –</w:t>
      </w:r>
      <w:r>
        <w:rPr>
          <w:bCs/>
          <w:sz w:val="20"/>
          <w:szCs w:val="20"/>
        </w:rPr>
        <w:t xml:space="preserve"> </w:t>
      </w:r>
      <w:r w:rsidRPr="002C3D5F">
        <w:rPr>
          <w:bCs/>
          <w:sz w:val="20"/>
          <w:szCs w:val="20"/>
        </w:rPr>
        <w:t>La. R.S. 37:2160(A)(1)</w:t>
      </w:r>
    </w:p>
    <w:p w14:paraId="03F6BDB0" w14:textId="48BBCB0C" w:rsidR="002C3D5F" w:rsidRDefault="002C3D5F" w:rsidP="00326D39">
      <w:pPr>
        <w:tabs>
          <w:tab w:val="left" w:pos="720"/>
          <w:tab w:val="left" w:pos="810"/>
        </w:tabs>
        <w:ind w:left="1170" w:hanging="90"/>
        <w:jc w:val="both"/>
        <w:rPr>
          <w:bCs/>
          <w:sz w:val="20"/>
          <w:szCs w:val="20"/>
        </w:rPr>
      </w:pPr>
    </w:p>
    <w:p w14:paraId="67696E56" w14:textId="3C6AE399" w:rsidR="00326D39" w:rsidRDefault="00326D39" w:rsidP="00326D39">
      <w:pPr>
        <w:tabs>
          <w:tab w:val="left" w:pos="720"/>
          <w:tab w:val="left" w:pos="810"/>
        </w:tabs>
        <w:ind w:left="1080"/>
        <w:jc w:val="both"/>
        <w:rPr>
          <w:bCs/>
          <w:sz w:val="20"/>
          <w:szCs w:val="20"/>
        </w:rPr>
      </w:pPr>
      <w:r w:rsidRPr="00EB01B5">
        <w:rPr>
          <w:bCs/>
          <w:sz w:val="20"/>
          <w:szCs w:val="20"/>
        </w:rPr>
        <w:t xml:space="preserve">Ms. Evans gave a summary of the allegations. No one was present on behalf of </w:t>
      </w:r>
      <w:r w:rsidRPr="00326D39">
        <w:rPr>
          <w:bCs/>
          <w:sz w:val="20"/>
          <w:szCs w:val="20"/>
        </w:rPr>
        <w:t>SEAN'S LANDSCAPING, LLC</w:t>
      </w:r>
      <w:r w:rsidRPr="00EB01B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EB01B5">
        <w:rPr>
          <w:bCs/>
          <w:sz w:val="20"/>
          <w:szCs w:val="20"/>
        </w:rPr>
        <w:t>evidence</w:t>
      </w:r>
      <w:proofErr w:type="gramEnd"/>
      <w:r w:rsidRPr="00EB01B5">
        <w:rPr>
          <w:bCs/>
          <w:sz w:val="20"/>
          <w:szCs w:val="20"/>
        </w:rPr>
        <w:t xml:space="preserve"> and it was admitted. Mr. </w:t>
      </w:r>
      <w:r>
        <w:rPr>
          <w:bCs/>
          <w:sz w:val="20"/>
          <w:szCs w:val="20"/>
        </w:rPr>
        <w:t>Weston</w:t>
      </w:r>
      <w:r w:rsidRPr="00EB01B5">
        <w:rPr>
          <w:bCs/>
          <w:sz w:val="20"/>
          <w:szCs w:val="20"/>
        </w:rPr>
        <w:t xml:space="preserve"> made a motion to find </w:t>
      </w:r>
      <w:r w:rsidRPr="00326D39">
        <w:rPr>
          <w:bCs/>
          <w:sz w:val="20"/>
          <w:szCs w:val="20"/>
        </w:rPr>
        <w:t>SEAN'S LANDSCAPING, LLC</w:t>
      </w:r>
      <w:r w:rsidRPr="00EB01B5">
        <w:rPr>
          <w:bCs/>
          <w:sz w:val="20"/>
          <w:szCs w:val="20"/>
        </w:rPr>
        <w:t xml:space="preserve"> to be in violation. Mr. </w:t>
      </w:r>
      <w:r>
        <w:rPr>
          <w:bCs/>
          <w:sz w:val="20"/>
          <w:szCs w:val="20"/>
        </w:rPr>
        <w:t>Jones</w:t>
      </w:r>
      <w:r w:rsidRPr="00EB01B5">
        <w:rPr>
          <w:bCs/>
          <w:sz w:val="20"/>
          <w:szCs w:val="20"/>
        </w:rPr>
        <w:t xml:space="preserve"> seconded. The motion passed. Mr. </w:t>
      </w:r>
      <w:r>
        <w:rPr>
          <w:bCs/>
          <w:sz w:val="20"/>
          <w:szCs w:val="20"/>
        </w:rPr>
        <w:t>Weston</w:t>
      </w:r>
      <w:r w:rsidRPr="00EB01B5">
        <w:rPr>
          <w:bCs/>
          <w:sz w:val="20"/>
          <w:szCs w:val="20"/>
        </w:rPr>
        <w:t xml:space="preserve"> made a motion to assess </w:t>
      </w:r>
      <w:r>
        <w:rPr>
          <w:bCs/>
          <w:sz w:val="20"/>
          <w:szCs w:val="20"/>
        </w:rPr>
        <w:t xml:space="preserve">an administrative penalty of </w:t>
      </w:r>
      <w:r w:rsidR="007525E4">
        <w:rPr>
          <w:bCs/>
          <w:sz w:val="20"/>
          <w:szCs w:val="20"/>
        </w:rPr>
        <w:t xml:space="preserve">the maximum fine plus $500 in administrative costs and to be reduced to </w:t>
      </w:r>
      <w:r>
        <w:rPr>
          <w:bCs/>
          <w:sz w:val="20"/>
          <w:szCs w:val="20"/>
        </w:rPr>
        <w:t xml:space="preserve">$2500 plus </w:t>
      </w:r>
      <w:r w:rsidR="007525E4">
        <w:rPr>
          <w:bCs/>
          <w:sz w:val="20"/>
          <w:szCs w:val="20"/>
        </w:rPr>
        <w:t xml:space="preserve">$500 administrative costs if the company obtains a proper license within 90 days. </w:t>
      </w:r>
      <w:r w:rsidRPr="00EB01B5">
        <w:rPr>
          <w:bCs/>
          <w:sz w:val="20"/>
          <w:szCs w:val="20"/>
        </w:rPr>
        <w:t xml:space="preserve">Mr. </w:t>
      </w:r>
      <w:r w:rsidR="007525E4">
        <w:rPr>
          <w:bCs/>
          <w:sz w:val="20"/>
          <w:szCs w:val="20"/>
        </w:rPr>
        <w:t>Jones</w:t>
      </w:r>
      <w:r w:rsidRPr="00EB01B5">
        <w:rPr>
          <w:bCs/>
          <w:sz w:val="20"/>
          <w:szCs w:val="20"/>
        </w:rPr>
        <w:t xml:space="preserve"> seconded. </w:t>
      </w:r>
      <w:r w:rsidR="007525E4">
        <w:rPr>
          <w:bCs/>
          <w:sz w:val="20"/>
          <w:szCs w:val="20"/>
        </w:rPr>
        <w:t>After discussion, t</w:t>
      </w:r>
      <w:r w:rsidRPr="00EB01B5">
        <w:rPr>
          <w:bCs/>
          <w:sz w:val="20"/>
          <w:szCs w:val="20"/>
        </w:rPr>
        <w:t>he motion passed</w:t>
      </w:r>
      <w:r w:rsidR="007525E4">
        <w:rPr>
          <w:bCs/>
          <w:sz w:val="20"/>
          <w:szCs w:val="20"/>
        </w:rPr>
        <w:t xml:space="preserve"> with opposition from Mr. </w:t>
      </w:r>
      <w:proofErr w:type="spellStart"/>
      <w:r w:rsidR="007525E4">
        <w:rPr>
          <w:bCs/>
          <w:sz w:val="20"/>
          <w:szCs w:val="20"/>
        </w:rPr>
        <w:t>Fenet</w:t>
      </w:r>
      <w:proofErr w:type="spellEnd"/>
      <w:r w:rsidRPr="00EB01B5">
        <w:rPr>
          <w:bCs/>
          <w:sz w:val="20"/>
          <w:szCs w:val="20"/>
        </w:rPr>
        <w:t>.</w:t>
      </w:r>
    </w:p>
    <w:p w14:paraId="64E71F93" w14:textId="77777777" w:rsidR="00326D39" w:rsidRPr="002C3D5F" w:rsidRDefault="00326D39" w:rsidP="00326D39">
      <w:pPr>
        <w:tabs>
          <w:tab w:val="left" w:pos="720"/>
          <w:tab w:val="left" w:pos="810"/>
        </w:tabs>
        <w:ind w:left="1170" w:hanging="90"/>
        <w:jc w:val="both"/>
        <w:rPr>
          <w:bCs/>
          <w:sz w:val="20"/>
          <w:szCs w:val="20"/>
        </w:rPr>
      </w:pPr>
    </w:p>
    <w:p w14:paraId="2BD7CCAD" w14:textId="003F8028" w:rsidR="002C3D5F" w:rsidRPr="002C3D5F" w:rsidRDefault="002C3D5F" w:rsidP="002C3D5F">
      <w:pPr>
        <w:numPr>
          <w:ilvl w:val="0"/>
          <w:numId w:val="32"/>
        </w:numPr>
        <w:tabs>
          <w:tab w:val="left" w:pos="720"/>
        </w:tabs>
        <w:ind w:left="1080" w:hanging="720"/>
        <w:contextualSpacing/>
        <w:jc w:val="both"/>
        <w:rPr>
          <w:bCs/>
          <w:sz w:val="20"/>
          <w:szCs w:val="20"/>
        </w:rPr>
      </w:pPr>
      <w:r w:rsidRPr="002C3D5F">
        <w:rPr>
          <w:bCs/>
          <w:sz w:val="20"/>
          <w:szCs w:val="20"/>
        </w:rPr>
        <w:t xml:space="preserve">a) </w:t>
      </w:r>
      <w:r w:rsidRPr="002C3D5F">
        <w:rPr>
          <w:bCs/>
          <w:sz w:val="20"/>
          <w:szCs w:val="20"/>
        </w:rPr>
        <w:tab/>
      </w:r>
      <w:r w:rsidRPr="002C3D5F">
        <w:rPr>
          <w:b/>
          <w:bCs/>
          <w:smallCaps/>
          <w:sz w:val="20"/>
          <w:szCs w:val="20"/>
          <w:u w:val="single"/>
        </w:rPr>
        <w:t>S &amp; W Construction Partners LP,</w:t>
      </w:r>
      <w:r w:rsidRPr="002C3D5F">
        <w:rPr>
          <w:sz w:val="20"/>
          <w:szCs w:val="20"/>
        </w:rPr>
        <w:t xml:space="preserve"> </w:t>
      </w:r>
      <w:r w:rsidRPr="002C3D5F">
        <w:rPr>
          <w:bCs/>
          <w:sz w:val="20"/>
          <w:szCs w:val="20"/>
        </w:rPr>
        <w:t>Aledo, Texas –</w:t>
      </w:r>
      <w:r>
        <w:rPr>
          <w:bCs/>
          <w:sz w:val="20"/>
          <w:szCs w:val="20"/>
        </w:rPr>
        <w:t xml:space="preserve"> </w:t>
      </w:r>
      <w:r w:rsidRPr="002C3D5F">
        <w:rPr>
          <w:bCs/>
          <w:sz w:val="20"/>
          <w:szCs w:val="20"/>
        </w:rPr>
        <w:t>La. R.S. 37:2158(A)(4), 3 counts</w:t>
      </w:r>
    </w:p>
    <w:p w14:paraId="10D3C41F" w14:textId="08E973AA" w:rsidR="002C3D5F" w:rsidRDefault="002C3D5F" w:rsidP="00326D39">
      <w:pPr>
        <w:tabs>
          <w:tab w:val="left" w:pos="630"/>
          <w:tab w:val="left" w:pos="720"/>
          <w:tab w:val="left" w:pos="900"/>
          <w:tab w:val="left" w:pos="990"/>
          <w:tab w:val="left" w:pos="1080"/>
          <w:tab w:val="left" w:pos="1260"/>
        </w:tabs>
        <w:ind w:left="1080"/>
        <w:jc w:val="both"/>
        <w:rPr>
          <w:bCs/>
          <w:sz w:val="20"/>
          <w:szCs w:val="20"/>
        </w:rPr>
      </w:pPr>
    </w:p>
    <w:p w14:paraId="7F06EB63" w14:textId="19F500EF" w:rsidR="00326D39" w:rsidRDefault="00D62091" w:rsidP="00326D39">
      <w:pPr>
        <w:tabs>
          <w:tab w:val="left" w:pos="630"/>
          <w:tab w:val="left" w:pos="720"/>
          <w:tab w:val="left" w:pos="900"/>
          <w:tab w:val="left" w:pos="990"/>
          <w:tab w:val="left" w:pos="1080"/>
          <w:tab w:val="left" w:pos="1260"/>
        </w:tabs>
        <w:ind w:left="1080"/>
        <w:jc w:val="both"/>
        <w:rPr>
          <w:bCs/>
          <w:sz w:val="20"/>
          <w:szCs w:val="20"/>
        </w:rPr>
      </w:pPr>
      <w:r>
        <w:rPr>
          <w:bCs/>
          <w:sz w:val="20"/>
          <w:szCs w:val="20"/>
        </w:rPr>
        <w:t xml:space="preserve">Mr. </w:t>
      </w:r>
      <w:proofErr w:type="spellStart"/>
      <w:r>
        <w:rPr>
          <w:bCs/>
          <w:sz w:val="20"/>
          <w:szCs w:val="20"/>
        </w:rPr>
        <w:t>Badeaux</w:t>
      </w:r>
      <w:proofErr w:type="spellEnd"/>
      <w:r>
        <w:rPr>
          <w:bCs/>
          <w:sz w:val="20"/>
          <w:szCs w:val="20"/>
        </w:rPr>
        <w:t xml:space="preserve"> recused himself from this matter. </w:t>
      </w:r>
      <w:r w:rsidR="007525E4" w:rsidRPr="007525E4">
        <w:rPr>
          <w:bCs/>
          <w:sz w:val="20"/>
          <w:szCs w:val="20"/>
        </w:rPr>
        <w:t xml:space="preserve">Ms. Evans gave a summary of the allegations. </w:t>
      </w:r>
      <w:r w:rsidR="007525E4">
        <w:rPr>
          <w:bCs/>
          <w:sz w:val="20"/>
          <w:szCs w:val="20"/>
        </w:rPr>
        <w:t xml:space="preserve">Attorney Tripp Hawthorne was present on behalf of </w:t>
      </w:r>
      <w:r w:rsidR="007525E4" w:rsidRPr="007525E4">
        <w:rPr>
          <w:bCs/>
          <w:sz w:val="20"/>
          <w:szCs w:val="20"/>
        </w:rPr>
        <w:t>S &amp; W CONSTRUCTION PARTNERS LP</w:t>
      </w:r>
      <w:r w:rsidR="007525E4">
        <w:rPr>
          <w:bCs/>
          <w:sz w:val="20"/>
          <w:szCs w:val="20"/>
        </w:rPr>
        <w:t xml:space="preserve">. Mr. Hawthorne entered a no contest plea. Mr. Jones made a motion to accept the plea. Mr. </w:t>
      </w:r>
      <w:r w:rsidR="00ED7B80">
        <w:rPr>
          <w:bCs/>
          <w:sz w:val="20"/>
          <w:szCs w:val="20"/>
        </w:rPr>
        <w:t>Broussard</w:t>
      </w:r>
      <w:r w:rsidR="007525E4">
        <w:rPr>
          <w:bCs/>
          <w:sz w:val="20"/>
          <w:szCs w:val="20"/>
        </w:rPr>
        <w:t xml:space="preserve"> seconded. The motion passed. </w:t>
      </w:r>
      <w:r w:rsidR="007525E4" w:rsidRPr="007525E4">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007525E4" w:rsidRPr="007525E4">
        <w:rPr>
          <w:bCs/>
          <w:sz w:val="20"/>
          <w:szCs w:val="20"/>
        </w:rPr>
        <w:t>evidence</w:t>
      </w:r>
      <w:proofErr w:type="gramEnd"/>
      <w:r w:rsidR="007525E4" w:rsidRPr="007525E4">
        <w:rPr>
          <w:bCs/>
          <w:sz w:val="20"/>
          <w:szCs w:val="20"/>
        </w:rPr>
        <w:t xml:space="preserve"> and it was admitted.</w:t>
      </w:r>
      <w:r w:rsidR="0092483B">
        <w:rPr>
          <w:bCs/>
          <w:sz w:val="20"/>
          <w:szCs w:val="20"/>
        </w:rPr>
        <w:t xml:space="preserve"> Mr. Hawthorne gave a statement to the board and presented a settlement offer to the board. </w:t>
      </w:r>
      <w:r>
        <w:rPr>
          <w:bCs/>
          <w:sz w:val="20"/>
          <w:szCs w:val="20"/>
        </w:rPr>
        <w:t xml:space="preserve">Mr. Lambert made a motion to reject the settlement offer as presented. Mr. Tillage seconded. Mr. Tillage made a motion to assess an administrative penalty of $10,000 fine plus $500 in administrative costs. Mr. Joseph seconded. </w:t>
      </w:r>
      <w:r w:rsidR="00591F27">
        <w:rPr>
          <w:bCs/>
          <w:sz w:val="20"/>
          <w:szCs w:val="20"/>
        </w:rPr>
        <w:t>After discussion, the motion passed.</w:t>
      </w:r>
    </w:p>
    <w:p w14:paraId="44E9CCE3" w14:textId="77777777" w:rsidR="00326D39" w:rsidRPr="002C3D5F" w:rsidRDefault="00326D39" w:rsidP="00326D39">
      <w:pPr>
        <w:tabs>
          <w:tab w:val="left" w:pos="630"/>
          <w:tab w:val="left" w:pos="720"/>
          <w:tab w:val="left" w:pos="900"/>
          <w:tab w:val="left" w:pos="990"/>
          <w:tab w:val="left" w:pos="1080"/>
          <w:tab w:val="left" w:pos="1260"/>
        </w:tabs>
        <w:ind w:left="1080"/>
        <w:jc w:val="both"/>
        <w:rPr>
          <w:bCs/>
          <w:sz w:val="20"/>
          <w:szCs w:val="20"/>
        </w:rPr>
      </w:pPr>
    </w:p>
    <w:p w14:paraId="27178060" w14:textId="7999DB88" w:rsidR="002C3D5F" w:rsidRPr="002C3D5F" w:rsidRDefault="002C3D5F" w:rsidP="002C3D5F">
      <w:pPr>
        <w:numPr>
          <w:ilvl w:val="0"/>
          <w:numId w:val="33"/>
        </w:numPr>
        <w:tabs>
          <w:tab w:val="left" w:pos="1080"/>
        </w:tabs>
        <w:ind w:left="1080"/>
        <w:contextualSpacing/>
        <w:jc w:val="both"/>
        <w:rPr>
          <w:bCs/>
          <w:sz w:val="20"/>
          <w:szCs w:val="20"/>
        </w:rPr>
      </w:pPr>
      <w:r w:rsidRPr="002C3D5F">
        <w:rPr>
          <w:b/>
          <w:sz w:val="20"/>
          <w:szCs w:val="20"/>
          <w:u w:val="single"/>
        </w:rPr>
        <w:t>K</w:t>
      </w:r>
      <w:r w:rsidRPr="002C3D5F">
        <w:rPr>
          <w:b/>
          <w:bCs/>
          <w:smallCaps/>
          <w:sz w:val="20"/>
          <w:szCs w:val="20"/>
          <w:u w:val="single"/>
        </w:rPr>
        <w:t>yle Sheriff d/b/a Sheriff Welding Services, LLC,</w:t>
      </w:r>
      <w:r w:rsidRPr="002C3D5F">
        <w:rPr>
          <w:sz w:val="20"/>
          <w:szCs w:val="20"/>
        </w:rPr>
        <w:t xml:space="preserve"> </w:t>
      </w:r>
      <w:r w:rsidRPr="002C3D5F">
        <w:rPr>
          <w:bCs/>
          <w:sz w:val="20"/>
          <w:szCs w:val="20"/>
        </w:rPr>
        <w:t>Sanger, Texas –</w:t>
      </w:r>
      <w:r>
        <w:rPr>
          <w:bCs/>
          <w:sz w:val="20"/>
          <w:szCs w:val="20"/>
        </w:rPr>
        <w:t xml:space="preserve"> </w:t>
      </w:r>
      <w:r w:rsidRPr="002C3D5F">
        <w:rPr>
          <w:bCs/>
          <w:sz w:val="20"/>
          <w:szCs w:val="20"/>
        </w:rPr>
        <w:t>La. R.S. 37:2160(A)(1)</w:t>
      </w:r>
    </w:p>
    <w:p w14:paraId="4BA4B5AC" w14:textId="6290AFF4" w:rsidR="002C3D5F" w:rsidRDefault="002C3D5F" w:rsidP="00326D39">
      <w:pPr>
        <w:tabs>
          <w:tab w:val="left" w:pos="1080"/>
        </w:tabs>
        <w:ind w:left="1080"/>
        <w:jc w:val="both"/>
        <w:rPr>
          <w:bCs/>
          <w:sz w:val="20"/>
          <w:szCs w:val="20"/>
        </w:rPr>
      </w:pPr>
    </w:p>
    <w:p w14:paraId="63BB04E5" w14:textId="2C998296" w:rsidR="00326D39" w:rsidRDefault="00591F27" w:rsidP="00326D39">
      <w:pPr>
        <w:tabs>
          <w:tab w:val="left" w:pos="1080"/>
        </w:tabs>
        <w:ind w:left="1080"/>
        <w:jc w:val="both"/>
        <w:rPr>
          <w:bCs/>
          <w:sz w:val="20"/>
          <w:szCs w:val="20"/>
        </w:rPr>
      </w:pPr>
      <w:r w:rsidRPr="00591F27">
        <w:rPr>
          <w:bCs/>
          <w:sz w:val="20"/>
          <w:szCs w:val="20"/>
        </w:rPr>
        <w:t xml:space="preserve">Mr. </w:t>
      </w:r>
      <w:proofErr w:type="spellStart"/>
      <w:r w:rsidRPr="00591F27">
        <w:rPr>
          <w:bCs/>
          <w:sz w:val="20"/>
          <w:szCs w:val="20"/>
        </w:rPr>
        <w:t>Badeaux</w:t>
      </w:r>
      <w:proofErr w:type="spellEnd"/>
      <w:r w:rsidRPr="00591F27">
        <w:rPr>
          <w:bCs/>
          <w:sz w:val="20"/>
          <w:szCs w:val="20"/>
        </w:rPr>
        <w:t xml:space="preserve"> recused himself from this matter. </w:t>
      </w:r>
      <w:r w:rsidRPr="00EB01B5">
        <w:rPr>
          <w:bCs/>
          <w:sz w:val="20"/>
          <w:szCs w:val="20"/>
        </w:rPr>
        <w:t xml:space="preserve">Ms. Evans gave a summary of the allegations. No one was present on behalf of </w:t>
      </w:r>
      <w:r w:rsidRPr="00591F27">
        <w:rPr>
          <w:bCs/>
          <w:sz w:val="20"/>
          <w:szCs w:val="20"/>
        </w:rPr>
        <w:t>KYLE SHERIFF D/B/A SHERIFF WELDING SERVICES, LLC</w:t>
      </w:r>
      <w:r w:rsidRPr="00EB01B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EB01B5">
        <w:rPr>
          <w:bCs/>
          <w:sz w:val="20"/>
          <w:szCs w:val="20"/>
        </w:rPr>
        <w:t>evidence</w:t>
      </w:r>
      <w:proofErr w:type="gramEnd"/>
      <w:r w:rsidRPr="00EB01B5">
        <w:rPr>
          <w:bCs/>
          <w:sz w:val="20"/>
          <w:szCs w:val="20"/>
        </w:rPr>
        <w:t xml:space="preserve"> and it was admitted. Mr. </w:t>
      </w:r>
      <w:r>
        <w:rPr>
          <w:bCs/>
          <w:sz w:val="20"/>
          <w:szCs w:val="20"/>
        </w:rPr>
        <w:t>Tillage</w:t>
      </w:r>
      <w:r w:rsidRPr="00EB01B5">
        <w:rPr>
          <w:bCs/>
          <w:sz w:val="20"/>
          <w:szCs w:val="20"/>
        </w:rPr>
        <w:t xml:space="preserve"> made a motion to find </w:t>
      </w:r>
      <w:r w:rsidRPr="00591F27">
        <w:rPr>
          <w:bCs/>
          <w:sz w:val="20"/>
          <w:szCs w:val="20"/>
        </w:rPr>
        <w:t>KYLE SHERIFF D/B/A SHERIFF WELDING SERVICES, LLC</w:t>
      </w:r>
      <w:r w:rsidRPr="00EB01B5">
        <w:rPr>
          <w:bCs/>
          <w:sz w:val="20"/>
          <w:szCs w:val="20"/>
        </w:rPr>
        <w:t xml:space="preserve"> to be in violation. Mr. </w:t>
      </w:r>
      <w:r w:rsidR="00CD6761">
        <w:rPr>
          <w:bCs/>
          <w:sz w:val="20"/>
          <w:szCs w:val="20"/>
        </w:rPr>
        <w:t>Weston</w:t>
      </w:r>
      <w:r w:rsidRPr="00EB01B5">
        <w:rPr>
          <w:bCs/>
          <w:sz w:val="20"/>
          <w:szCs w:val="20"/>
        </w:rPr>
        <w:t xml:space="preserve"> seconded. The motion passed. Mr. </w:t>
      </w:r>
      <w:r>
        <w:rPr>
          <w:bCs/>
          <w:sz w:val="20"/>
          <w:szCs w:val="20"/>
        </w:rPr>
        <w:t>Weston</w:t>
      </w:r>
      <w:r w:rsidRPr="00EB01B5">
        <w:rPr>
          <w:bCs/>
          <w:sz w:val="20"/>
          <w:szCs w:val="20"/>
        </w:rPr>
        <w:t xml:space="preserve"> made a motion to assess the maximum fine plus $500 in administrative costs. Mr. </w:t>
      </w:r>
      <w:r w:rsidR="00CD6761">
        <w:rPr>
          <w:bCs/>
          <w:sz w:val="20"/>
          <w:szCs w:val="20"/>
        </w:rPr>
        <w:t>Stuart</w:t>
      </w:r>
      <w:r w:rsidRPr="00EB01B5">
        <w:rPr>
          <w:bCs/>
          <w:sz w:val="20"/>
          <w:szCs w:val="20"/>
        </w:rPr>
        <w:t xml:space="preserve"> seconded. </w:t>
      </w:r>
      <w:r w:rsidR="00CD6761">
        <w:rPr>
          <w:bCs/>
          <w:sz w:val="20"/>
          <w:szCs w:val="20"/>
        </w:rPr>
        <w:t>After discussion, t</w:t>
      </w:r>
      <w:r w:rsidRPr="00EB01B5">
        <w:rPr>
          <w:bCs/>
          <w:sz w:val="20"/>
          <w:szCs w:val="20"/>
        </w:rPr>
        <w:t>he motion passed.</w:t>
      </w:r>
    </w:p>
    <w:p w14:paraId="5BC9549F" w14:textId="77777777" w:rsidR="00326D39" w:rsidRPr="002C3D5F" w:rsidRDefault="00326D39" w:rsidP="00326D39">
      <w:pPr>
        <w:tabs>
          <w:tab w:val="left" w:pos="1080"/>
        </w:tabs>
        <w:ind w:left="1080"/>
        <w:jc w:val="both"/>
        <w:rPr>
          <w:bCs/>
          <w:sz w:val="20"/>
          <w:szCs w:val="20"/>
        </w:rPr>
      </w:pPr>
    </w:p>
    <w:p w14:paraId="08DA5650" w14:textId="116502CE" w:rsidR="002C3D5F" w:rsidRPr="002C3D5F" w:rsidRDefault="002C3D5F" w:rsidP="002C3D5F">
      <w:pPr>
        <w:numPr>
          <w:ilvl w:val="0"/>
          <w:numId w:val="33"/>
        </w:numPr>
        <w:tabs>
          <w:tab w:val="left" w:pos="1080"/>
        </w:tabs>
        <w:ind w:left="1080"/>
        <w:contextualSpacing/>
        <w:jc w:val="both"/>
        <w:rPr>
          <w:bCs/>
          <w:sz w:val="20"/>
          <w:szCs w:val="20"/>
        </w:rPr>
      </w:pPr>
      <w:r w:rsidRPr="002C3D5F">
        <w:rPr>
          <w:b/>
          <w:bCs/>
          <w:smallCaps/>
          <w:sz w:val="20"/>
          <w:szCs w:val="20"/>
          <w:u w:val="single"/>
        </w:rPr>
        <w:t>McGee Corporation,</w:t>
      </w:r>
      <w:r w:rsidRPr="002C3D5F">
        <w:rPr>
          <w:sz w:val="20"/>
          <w:szCs w:val="20"/>
        </w:rPr>
        <w:t xml:space="preserve"> Matthews, North Carolina</w:t>
      </w:r>
      <w:r w:rsidRPr="002C3D5F">
        <w:rPr>
          <w:bCs/>
          <w:sz w:val="20"/>
          <w:szCs w:val="20"/>
        </w:rPr>
        <w:t xml:space="preserve"> –</w:t>
      </w:r>
      <w:r>
        <w:rPr>
          <w:bCs/>
          <w:sz w:val="20"/>
          <w:szCs w:val="20"/>
        </w:rPr>
        <w:t xml:space="preserve"> </w:t>
      </w:r>
      <w:r w:rsidRPr="002C3D5F">
        <w:rPr>
          <w:bCs/>
          <w:sz w:val="20"/>
          <w:szCs w:val="20"/>
        </w:rPr>
        <w:t>La. R.S. 37:2158(A)(4), 2 counts</w:t>
      </w:r>
    </w:p>
    <w:p w14:paraId="3B2DF1D6" w14:textId="45AF198A" w:rsidR="002C3D5F" w:rsidRDefault="002C3D5F" w:rsidP="00326D39">
      <w:pPr>
        <w:tabs>
          <w:tab w:val="left" w:pos="1080"/>
        </w:tabs>
        <w:ind w:left="1080"/>
        <w:jc w:val="both"/>
        <w:rPr>
          <w:bCs/>
          <w:sz w:val="20"/>
          <w:szCs w:val="20"/>
        </w:rPr>
      </w:pPr>
    </w:p>
    <w:p w14:paraId="542FCC7B" w14:textId="3E33045B" w:rsidR="00326D39" w:rsidRDefault="00CD6761" w:rsidP="00CD6761">
      <w:pPr>
        <w:tabs>
          <w:tab w:val="left" w:pos="1080"/>
        </w:tabs>
        <w:ind w:left="1080"/>
        <w:jc w:val="both"/>
        <w:rPr>
          <w:bCs/>
          <w:sz w:val="20"/>
          <w:szCs w:val="20"/>
        </w:rPr>
      </w:pPr>
      <w:r w:rsidRPr="00591F27">
        <w:rPr>
          <w:bCs/>
          <w:sz w:val="20"/>
          <w:szCs w:val="20"/>
        </w:rPr>
        <w:t xml:space="preserve">Mr. </w:t>
      </w:r>
      <w:proofErr w:type="spellStart"/>
      <w:r w:rsidRPr="00591F27">
        <w:rPr>
          <w:bCs/>
          <w:sz w:val="20"/>
          <w:szCs w:val="20"/>
        </w:rPr>
        <w:t>Badeaux</w:t>
      </w:r>
      <w:proofErr w:type="spellEnd"/>
      <w:r w:rsidRPr="00591F27">
        <w:rPr>
          <w:bCs/>
          <w:sz w:val="20"/>
          <w:szCs w:val="20"/>
        </w:rPr>
        <w:t xml:space="preserve"> recused himself from this matter.</w:t>
      </w:r>
      <w:r w:rsidRPr="00CD6761">
        <w:rPr>
          <w:noProof/>
          <w:sz w:val="20"/>
          <w:szCs w:val="20"/>
        </w:rPr>
        <w:t xml:space="preserve"> </w:t>
      </w:r>
      <w:r w:rsidRPr="00CD6761">
        <w:rPr>
          <w:bCs/>
          <w:sz w:val="20"/>
          <w:szCs w:val="20"/>
        </w:rPr>
        <w:t xml:space="preserve">Ms. Evans gave a summary of the allegations and read the settlement offer presented by MCGEE CORPORATION. Mr. </w:t>
      </w:r>
      <w:r>
        <w:rPr>
          <w:bCs/>
          <w:sz w:val="20"/>
          <w:szCs w:val="20"/>
        </w:rPr>
        <w:t>Meredith</w:t>
      </w:r>
      <w:r w:rsidRPr="00CD6761">
        <w:rPr>
          <w:bCs/>
          <w:sz w:val="20"/>
          <w:szCs w:val="20"/>
        </w:rPr>
        <w:t xml:space="preserve"> made a motion to accept the settlement offer as presented, which included a no contest plea. Mr. </w:t>
      </w:r>
      <w:r>
        <w:rPr>
          <w:bCs/>
          <w:sz w:val="20"/>
          <w:szCs w:val="20"/>
        </w:rPr>
        <w:t>Lambert</w:t>
      </w:r>
      <w:r w:rsidRPr="00CD6761">
        <w:rPr>
          <w:bCs/>
          <w:sz w:val="20"/>
          <w:szCs w:val="20"/>
        </w:rPr>
        <w:t xml:space="preserve"> seconded. The motion passed.</w:t>
      </w:r>
    </w:p>
    <w:p w14:paraId="463AF385" w14:textId="07F38AE7" w:rsidR="00F91EB4" w:rsidRDefault="00F91EB4" w:rsidP="00CD6761">
      <w:pPr>
        <w:tabs>
          <w:tab w:val="left" w:pos="1080"/>
        </w:tabs>
        <w:ind w:left="1080"/>
        <w:jc w:val="both"/>
        <w:rPr>
          <w:bCs/>
          <w:sz w:val="20"/>
          <w:szCs w:val="20"/>
        </w:rPr>
      </w:pPr>
    </w:p>
    <w:p w14:paraId="25246E27" w14:textId="01A2846C" w:rsidR="00D92E92" w:rsidRDefault="00D92E92" w:rsidP="00CD6761">
      <w:pPr>
        <w:tabs>
          <w:tab w:val="left" w:pos="1080"/>
        </w:tabs>
        <w:ind w:left="1080"/>
        <w:jc w:val="both"/>
        <w:rPr>
          <w:bCs/>
          <w:sz w:val="20"/>
          <w:szCs w:val="20"/>
        </w:rPr>
      </w:pPr>
    </w:p>
    <w:p w14:paraId="52BEC3D4" w14:textId="7B6B7661" w:rsidR="00D92E92" w:rsidRDefault="00D92E92" w:rsidP="00CD6761">
      <w:pPr>
        <w:tabs>
          <w:tab w:val="left" w:pos="1080"/>
        </w:tabs>
        <w:ind w:left="1080"/>
        <w:jc w:val="both"/>
        <w:rPr>
          <w:bCs/>
          <w:sz w:val="20"/>
          <w:szCs w:val="20"/>
        </w:rPr>
      </w:pPr>
    </w:p>
    <w:p w14:paraId="64A94ECA" w14:textId="427517CB" w:rsidR="00D92E92" w:rsidRDefault="00D92E92" w:rsidP="00CD6761">
      <w:pPr>
        <w:tabs>
          <w:tab w:val="left" w:pos="1080"/>
        </w:tabs>
        <w:ind w:left="1080"/>
        <w:jc w:val="both"/>
        <w:rPr>
          <w:bCs/>
          <w:sz w:val="20"/>
          <w:szCs w:val="20"/>
        </w:rPr>
      </w:pPr>
    </w:p>
    <w:p w14:paraId="211EA396" w14:textId="77777777" w:rsidR="00D0103F" w:rsidRPr="002C3D5F" w:rsidRDefault="00D0103F" w:rsidP="00CD6761">
      <w:pPr>
        <w:tabs>
          <w:tab w:val="left" w:pos="1080"/>
        </w:tabs>
        <w:ind w:left="1080"/>
        <w:jc w:val="both"/>
        <w:rPr>
          <w:bCs/>
          <w:sz w:val="20"/>
          <w:szCs w:val="20"/>
        </w:rPr>
      </w:pPr>
    </w:p>
    <w:p w14:paraId="6CA3701D" w14:textId="6CDDBB3D" w:rsidR="002C3D5F" w:rsidRPr="002C3D5F" w:rsidRDefault="002C3D5F" w:rsidP="002C3D5F">
      <w:pPr>
        <w:numPr>
          <w:ilvl w:val="0"/>
          <w:numId w:val="33"/>
        </w:numPr>
        <w:tabs>
          <w:tab w:val="left" w:pos="1080"/>
        </w:tabs>
        <w:ind w:left="1080"/>
        <w:contextualSpacing/>
        <w:jc w:val="both"/>
        <w:rPr>
          <w:bCs/>
          <w:sz w:val="20"/>
          <w:szCs w:val="20"/>
        </w:rPr>
      </w:pPr>
      <w:r w:rsidRPr="002C3D5F">
        <w:rPr>
          <w:b/>
          <w:bCs/>
          <w:smallCaps/>
          <w:sz w:val="20"/>
          <w:szCs w:val="20"/>
          <w:u w:val="single"/>
        </w:rPr>
        <w:lastRenderedPageBreak/>
        <w:t>Mark Murray</w:t>
      </w:r>
      <w:r w:rsidRPr="002C3D5F">
        <w:rPr>
          <w:b/>
          <w:bCs/>
          <w:sz w:val="20"/>
          <w:szCs w:val="20"/>
          <w:u w:val="single"/>
        </w:rPr>
        <w:t>,</w:t>
      </w:r>
      <w:r w:rsidRPr="002C3D5F">
        <w:rPr>
          <w:sz w:val="20"/>
          <w:szCs w:val="20"/>
        </w:rPr>
        <w:t xml:space="preserve"> </w:t>
      </w:r>
      <w:r w:rsidRPr="002C3D5F">
        <w:rPr>
          <w:bCs/>
          <w:sz w:val="20"/>
          <w:szCs w:val="20"/>
        </w:rPr>
        <w:t>Springtown, Texas –</w:t>
      </w:r>
      <w:r>
        <w:rPr>
          <w:bCs/>
          <w:sz w:val="20"/>
          <w:szCs w:val="20"/>
        </w:rPr>
        <w:t xml:space="preserve"> </w:t>
      </w:r>
      <w:r w:rsidRPr="002C3D5F">
        <w:rPr>
          <w:bCs/>
          <w:sz w:val="20"/>
          <w:szCs w:val="20"/>
        </w:rPr>
        <w:t>La. R.S. 37:2160(A)(1)</w:t>
      </w:r>
    </w:p>
    <w:p w14:paraId="15B57779" w14:textId="51CC76C2" w:rsidR="002C3D5F" w:rsidRDefault="002C3D5F" w:rsidP="00326D39">
      <w:pPr>
        <w:tabs>
          <w:tab w:val="left" w:pos="1080"/>
        </w:tabs>
        <w:ind w:left="1080"/>
        <w:contextualSpacing/>
        <w:rPr>
          <w:bCs/>
          <w:sz w:val="20"/>
          <w:szCs w:val="20"/>
        </w:rPr>
      </w:pPr>
    </w:p>
    <w:p w14:paraId="2BF4C107" w14:textId="11A8C5D2" w:rsidR="00326D39" w:rsidRDefault="00CD6761" w:rsidP="00053268">
      <w:pPr>
        <w:tabs>
          <w:tab w:val="left" w:pos="1080"/>
        </w:tabs>
        <w:ind w:left="1080"/>
        <w:contextualSpacing/>
        <w:jc w:val="both"/>
        <w:rPr>
          <w:bCs/>
          <w:sz w:val="20"/>
          <w:szCs w:val="20"/>
        </w:rPr>
      </w:pPr>
      <w:r w:rsidRPr="00591F27">
        <w:rPr>
          <w:bCs/>
          <w:sz w:val="20"/>
          <w:szCs w:val="20"/>
        </w:rPr>
        <w:t xml:space="preserve">Mr. </w:t>
      </w:r>
      <w:proofErr w:type="spellStart"/>
      <w:r w:rsidRPr="00591F27">
        <w:rPr>
          <w:bCs/>
          <w:sz w:val="20"/>
          <w:szCs w:val="20"/>
        </w:rPr>
        <w:t>Badeaux</w:t>
      </w:r>
      <w:proofErr w:type="spellEnd"/>
      <w:r w:rsidRPr="00591F27">
        <w:rPr>
          <w:bCs/>
          <w:sz w:val="20"/>
          <w:szCs w:val="20"/>
        </w:rPr>
        <w:t xml:space="preserve"> recused himself from this matter.</w:t>
      </w:r>
      <w:r w:rsidRPr="00CD6761">
        <w:rPr>
          <w:bCs/>
          <w:sz w:val="20"/>
          <w:szCs w:val="20"/>
        </w:rPr>
        <w:t xml:space="preserve"> </w:t>
      </w:r>
      <w:r w:rsidRPr="00EB01B5">
        <w:rPr>
          <w:bCs/>
          <w:sz w:val="20"/>
          <w:szCs w:val="20"/>
        </w:rPr>
        <w:t xml:space="preserve">Ms. Evans gave a summary of the allegations. No one was present on behalf of </w:t>
      </w:r>
      <w:r w:rsidR="00053268" w:rsidRPr="00053268">
        <w:rPr>
          <w:bCs/>
          <w:sz w:val="20"/>
          <w:szCs w:val="20"/>
        </w:rPr>
        <w:t>MARK MURRAY</w:t>
      </w:r>
      <w:r w:rsidRPr="00EB01B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EB01B5">
        <w:rPr>
          <w:bCs/>
          <w:sz w:val="20"/>
          <w:szCs w:val="20"/>
        </w:rPr>
        <w:t>evidence</w:t>
      </w:r>
      <w:proofErr w:type="gramEnd"/>
      <w:r w:rsidRPr="00EB01B5">
        <w:rPr>
          <w:bCs/>
          <w:sz w:val="20"/>
          <w:szCs w:val="20"/>
        </w:rPr>
        <w:t xml:space="preserve"> and it was admitted. Mr. </w:t>
      </w:r>
      <w:r w:rsidR="005B64E7">
        <w:rPr>
          <w:bCs/>
          <w:sz w:val="20"/>
          <w:szCs w:val="20"/>
        </w:rPr>
        <w:t>Weston</w:t>
      </w:r>
      <w:r w:rsidRPr="00EB01B5">
        <w:rPr>
          <w:bCs/>
          <w:sz w:val="20"/>
          <w:szCs w:val="20"/>
        </w:rPr>
        <w:t xml:space="preserve"> made a motion to find </w:t>
      </w:r>
      <w:r w:rsidR="00053268" w:rsidRPr="00053268">
        <w:rPr>
          <w:bCs/>
          <w:sz w:val="20"/>
          <w:szCs w:val="20"/>
        </w:rPr>
        <w:t>MARK MURRAY</w:t>
      </w:r>
      <w:r w:rsidRPr="00EB01B5">
        <w:rPr>
          <w:bCs/>
          <w:sz w:val="20"/>
          <w:szCs w:val="20"/>
        </w:rPr>
        <w:t xml:space="preserve"> to be in violation. Mr. </w:t>
      </w:r>
      <w:r w:rsidR="005B64E7">
        <w:rPr>
          <w:bCs/>
          <w:sz w:val="20"/>
          <w:szCs w:val="20"/>
        </w:rPr>
        <w:t>Joseph</w:t>
      </w:r>
      <w:r w:rsidRPr="00EB01B5">
        <w:rPr>
          <w:bCs/>
          <w:sz w:val="20"/>
          <w:szCs w:val="20"/>
        </w:rPr>
        <w:t xml:space="preserve"> seconded. The motion passed. </w:t>
      </w:r>
      <w:r w:rsidR="00C10EE2">
        <w:rPr>
          <w:bCs/>
          <w:sz w:val="20"/>
          <w:szCs w:val="20"/>
        </w:rPr>
        <w:t xml:space="preserve">After discussion, </w:t>
      </w:r>
      <w:r w:rsidRPr="00EB01B5">
        <w:rPr>
          <w:bCs/>
          <w:sz w:val="20"/>
          <w:szCs w:val="20"/>
        </w:rPr>
        <w:t xml:space="preserve">Mr. </w:t>
      </w:r>
      <w:r w:rsidR="005B64E7">
        <w:rPr>
          <w:bCs/>
          <w:sz w:val="20"/>
          <w:szCs w:val="20"/>
        </w:rPr>
        <w:t>Stuart</w:t>
      </w:r>
      <w:r w:rsidRPr="00EB01B5">
        <w:rPr>
          <w:bCs/>
          <w:sz w:val="20"/>
          <w:szCs w:val="20"/>
        </w:rPr>
        <w:t xml:space="preserve"> made a motion to assess </w:t>
      </w:r>
      <w:r w:rsidR="00C10EE2">
        <w:rPr>
          <w:bCs/>
          <w:sz w:val="20"/>
          <w:szCs w:val="20"/>
        </w:rPr>
        <w:t xml:space="preserve">an administrative penalty of $1000 fine </w:t>
      </w:r>
      <w:r w:rsidRPr="00EB01B5">
        <w:rPr>
          <w:bCs/>
          <w:sz w:val="20"/>
          <w:szCs w:val="20"/>
        </w:rPr>
        <w:t xml:space="preserve">plus $500 in administrative costs. Mr. </w:t>
      </w:r>
      <w:r w:rsidR="00D92E92">
        <w:rPr>
          <w:bCs/>
          <w:sz w:val="20"/>
          <w:szCs w:val="20"/>
        </w:rPr>
        <w:t>Meredith</w:t>
      </w:r>
      <w:r w:rsidRPr="00EB01B5">
        <w:rPr>
          <w:bCs/>
          <w:sz w:val="20"/>
          <w:szCs w:val="20"/>
        </w:rPr>
        <w:t xml:space="preserve"> seconded. </w:t>
      </w:r>
      <w:r w:rsidR="00C10EE2">
        <w:rPr>
          <w:bCs/>
          <w:sz w:val="20"/>
          <w:szCs w:val="20"/>
        </w:rPr>
        <w:t>T</w:t>
      </w:r>
      <w:r w:rsidRPr="00EB01B5">
        <w:rPr>
          <w:bCs/>
          <w:sz w:val="20"/>
          <w:szCs w:val="20"/>
        </w:rPr>
        <w:t>he motion passed.</w:t>
      </w:r>
    </w:p>
    <w:p w14:paraId="2FB8E908" w14:textId="77777777" w:rsidR="00326D39" w:rsidRPr="002C3D5F" w:rsidRDefault="00326D39" w:rsidP="00326D39">
      <w:pPr>
        <w:tabs>
          <w:tab w:val="left" w:pos="1080"/>
        </w:tabs>
        <w:ind w:left="1080"/>
        <w:contextualSpacing/>
        <w:rPr>
          <w:bCs/>
          <w:sz w:val="20"/>
          <w:szCs w:val="20"/>
        </w:rPr>
      </w:pPr>
    </w:p>
    <w:p w14:paraId="6DB50C89" w14:textId="3DAB3A06" w:rsidR="002C3D5F" w:rsidRPr="002C3D5F" w:rsidRDefault="002C3D5F" w:rsidP="002C3D5F">
      <w:pPr>
        <w:numPr>
          <w:ilvl w:val="0"/>
          <w:numId w:val="33"/>
        </w:numPr>
        <w:tabs>
          <w:tab w:val="left" w:pos="1080"/>
        </w:tabs>
        <w:ind w:left="1080"/>
        <w:contextualSpacing/>
        <w:jc w:val="both"/>
        <w:rPr>
          <w:bCs/>
          <w:sz w:val="20"/>
          <w:szCs w:val="20"/>
        </w:rPr>
      </w:pPr>
      <w:r w:rsidRPr="002C3D5F">
        <w:rPr>
          <w:b/>
          <w:smallCaps/>
          <w:sz w:val="20"/>
          <w:szCs w:val="20"/>
          <w:u w:val="single"/>
        </w:rPr>
        <w:t>Danny Cantrell d/b/a Cantrell Construction</w:t>
      </w:r>
      <w:r w:rsidRPr="002C3D5F">
        <w:rPr>
          <w:b/>
          <w:sz w:val="20"/>
          <w:szCs w:val="20"/>
          <w:u w:val="single"/>
        </w:rPr>
        <w:t>,</w:t>
      </w:r>
      <w:r w:rsidRPr="002C3D5F">
        <w:rPr>
          <w:bCs/>
          <w:sz w:val="20"/>
          <w:szCs w:val="20"/>
        </w:rPr>
        <w:t xml:space="preserve"> Wagoner, Oklahoma –</w:t>
      </w:r>
      <w:r>
        <w:rPr>
          <w:bCs/>
          <w:sz w:val="20"/>
          <w:szCs w:val="20"/>
        </w:rPr>
        <w:t xml:space="preserve"> </w:t>
      </w:r>
      <w:r w:rsidRPr="002C3D5F">
        <w:rPr>
          <w:bCs/>
          <w:sz w:val="20"/>
          <w:szCs w:val="20"/>
        </w:rPr>
        <w:t>La. R.S. 37:2160(A)(1)</w:t>
      </w:r>
    </w:p>
    <w:p w14:paraId="55AECAB8" w14:textId="70560B51" w:rsidR="002C3D5F" w:rsidRDefault="002C3D5F" w:rsidP="00326D39">
      <w:pPr>
        <w:tabs>
          <w:tab w:val="left" w:pos="810"/>
          <w:tab w:val="left" w:pos="1080"/>
          <w:tab w:val="left" w:pos="1260"/>
        </w:tabs>
        <w:ind w:left="1080"/>
        <w:jc w:val="both"/>
        <w:rPr>
          <w:bCs/>
          <w:sz w:val="20"/>
          <w:szCs w:val="20"/>
        </w:rPr>
      </w:pPr>
    </w:p>
    <w:p w14:paraId="03364AD7" w14:textId="1C573FC2" w:rsidR="00DA396B" w:rsidRDefault="00CD6761" w:rsidP="00DA396B">
      <w:pPr>
        <w:tabs>
          <w:tab w:val="left" w:pos="1080"/>
        </w:tabs>
        <w:ind w:left="1080"/>
        <w:contextualSpacing/>
        <w:jc w:val="both"/>
        <w:rPr>
          <w:bCs/>
          <w:sz w:val="20"/>
          <w:szCs w:val="20"/>
        </w:rPr>
      </w:pPr>
      <w:r w:rsidRPr="00591F27">
        <w:rPr>
          <w:bCs/>
          <w:sz w:val="20"/>
          <w:szCs w:val="20"/>
        </w:rPr>
        <w:t xml:space="preserve">Mr. </w:t>
      </w:r>
      <w:proofErr w:type="spellStart"/>
      <w:r w:rsidRPr="00591F27">
        <w:rPr>
          <w:bCs/>
          <w:sz w:val="20"/>
          <w:szCs w:val="20"/>
        </w:rPr>
        <w:t>Badeaux</w:t>
      </w:r>
      <w:proofErr w:type="spellEnd"/>
      <w:r w:rsidRPr="00591F27">
        <w:rPr>
          <w:bCs/>
          <w:sz w:val="20"/>
          <w:szCs w:val="20"/>
        </w:rPr>
        <w:t xml:space="preserve"> recused himself from this matter.</w:t>
      </w:r>
      <w:r w:rsidR="00DA396B" w:rsidRPr="00DA396B">
        <w:rPr>
          <w:bCs/>
          <w:sz w:val="20"/>
          <w:szCs w:val="20"/>
        </w:rPr>
        <w:t xml:space="preserve"> </w:t>
      </w:r>
      <w:r w:rsidR="00DA396B" w:rsidRPr="00EB01B5">
        <w:rPr>
          <w:bCs/>
          <w:sz w:val="20"/>
          <w:szCs w:val="20"/>
        </w:rPr>
        <w:t xml:space="preserve">Ms. Evans gave a summary of the allegations. No one was present on behalf of </w:t>
      </w:r>
      <w:r w:rsidR="00512420" w:rsidRPr="00512420">
        <w:rPr>
          <w:bCs/>
          <w:sz w:val="20"/>
          <w:szCs w:val="20"/>
        </w:rPr>
        <w:t>DANNY CANTRELL D/B/A CANTRELL CONSTRUCTION</w:t>
      </w:r>
      <w:r w:rsidR="00DA396B" w:rsidRPr="00EB01B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00DA396B" w:rsidRPr="00EB01B5">
        <w:rPr>
          <w:bCs/>
          <w:sz w:val="20"/>
          <w:szCs w:val="20"/>
        </w:rPr>
        <w:t>evidence</w:t>
      </w:r>
      <w:proofErr w:type="gramEnd"/>
      <w:r w:rsidR="00DA396B" w:rsidRPr="00EB01B5">
        <w:rPr>
          <w:bCs/>
          <w:sz w:val="20"/>
          <w:szCs w:val="20"/>
        </w:rPr>
        <w:t xml:space="preserve"> and it was admitted. Mr. </w:t>
      </w:r>
      <w:r w:rsidR="00512420">
        <w:rPr>
          <w:bCs/>
          <w:sz w:val="20"/>
          <w:szCs w:val="20"/>
        </w:rPr>
        <w:t>Joseph</w:t>
      </w:r>
      <w:r w:rsidR="00DA396B" w:rsidRPr="00EB01B5">
        <w:rPr>
          <w:bCs/>
          <w:sz w:val="20"/>
          <w:szCs w:val="20"/>
        </w:rPr>
        <w:t xml:space="preserve"> made a motion to find </w:t>
      </w:r>
      <w:r w:rsidR="00512420" w:rsidRPr="00512420">
        <w:rPr>
          <w:bCs/>
          <w:sz w:val="20"/>
          <w:szCs w:val="20"/>
        </w:rPr>
        <w:t>DANNY CANTRELL D/B/A CANTRELL CONSTRUCTION</w:t>
      </w:r>
      <w:r w:rsidR="00512420" w:rsidRPr="00512420">
        <w:rPr>
          <w:bCs/>
          <w:sz w:val="20"/>
          <w:szCs w:val="20"/>
        </w:rPr>
        <w:t xml:space="preserve"> </w:t>
      </w:r>
      <w:r w:rsidR="00DA396B" w:rsidRPr="00EB01B5">
        <w:rPr>
          <w:bCs/>
          <w:sz w:val="20"/>
          <w:szCs w:val="20"/>
        </w:rPr>
        <w:t xml:space="preserve">to be in violation. Mr. </w:t>
      </w:r>
      <w:r w:rsidR="00512420">
        <w:rPr>
          <w:bCs/>
          <w:sz w:val="20"/>
          <w:szCs w:val="20"/>
        </w:rPr>
        <w:t>Tillage</w:t>
      </w:r>
      <w:r w:rsidR="00DA396B" w:rsidRPr="00EB01B5">
        <w:rPr>
          <w:bCs/>
          <w:sz w:val="20"/>
          <w:szCs w:val="20"/>
        </w:rPr>
        <w:t xml:space="preserve"> seconded. The motion passed. Mr. </w:t>
      </w:r>
      <w:r w:rsidR="00512420">
        <w:rPr>
          <w:bCs/>
          <w:sz w:val="20"/>
          <w:szCs w:val="20"/>
        </w:rPr>
        <w:t>Temple</w:t>
      </w:r>
      <w:r w:rsidR="00DA396B" w:rsidRPr="00EB01B5">
        <w:rPr>
          <w:bCs/>
          <w:sz w:val="20"/>
          <w:szCs w:val="20"/>
        </w:rPr>
        <w:t xml:space="preserve"> made a motion to assess </w:t>
      </w:r>
      <w:r w:rsidR="00DA396B">
        <w:rPr>
          <w:bCs/>
          <w:sz w:val="20"/>
          <w:szCs w:val="20"/>
        </w:rPr>
        <w:t xml:space="preserve">an administrative penalty of </w:t>
      </w:r>
      <w:r w:rsidR="00FA707A">
        <w:rPr>
          <w:bCs/>
          <w:sz w:val="20"/>
          <w:szCs w:val="20"/>
        </w:rPr>
        <w:t xml:space="preserve">a </w:t>
      </w:r>
      <w:r w:rsidR="00DA396B">
        <w:rPr>
          <w:bCs/>
          <w:sz w:val="20"/>
          <w:szCs w:val="20"/>
        </w:rPr>
        <w:t xml:space="preserve">$1000 fine </w:t>
      </w:r>
      <w:r w:rsidR="00DA396B" w:rsidRPr="00EB01B5">
        <w:rPr>
          <w:bCs/>
          <w:sz w:val="20"/>
          <w:szCs w:val="20"/>
        </w:rPr>
        <w:t xml:space="preserve">plus $500 in administrative costs. Mr. </w:t>
      </w:r>
      <w:r w:rsidR="00512420">
        <w:rPr>
          <w:bCs/>
          <w:sz w:val="20"/>
          <w:szCs w:val="20"/>
        </w:rPr>
        <w:t>Meredith</w:t>
      </w:r>
      <w:r w:rsidR="00DA396B" w:rsidRPr="00EB01B5">
        <w:rPr>
          <w:bCs/>
          <w:sz w:val="20"/>
          <w:szCs w:val="20"/>
        </w:rPr>
        <w:t xml:space="preserve"> seconded. </w:t>
      </w:r>
      <w:r w:rsidR="00DA396B">
        <w:rPr>
          <w:bCs/>
          <w:sz w:val="20"/>
          <w:szCs w:val="20"/>
        </w:rPr>
        <w:t>T</w:t>
      </w:r>
      <w:r w:rsidR="00DA396B" w:rsidRPr="00EB01B5">
        <w:rPr>
          <w:bCs/>
          <w:sz w:val="20"/>
          <w:szCs w:val="20"/>
        </w:rPr>
        <w:t>he motion passed.</w:t>
      </w:r>
    </w:p>
    <w:p w14:paraId="47A06BD8" w14:textId="77777777" w:rsidR="00326D39" w:rsidRPr="002C3D5F" w:rsidRDefault="00326D39" w:rsidP="00512420">
      <w:pPr>
        <w:tabs>
          <w:tab w:val="left" w:pos="810"/>
          <w:tab w:val="left" w:pos="1080"/>
          <w:tab w:val="left" w:pos="1260"/>
        </w:tabs>
        <w:jc w:val="both"/>
        <w:rPr>
          <w:bCs/>
          <w:sz w:val="20"/>
          <w:szCs w:val="20"/>
        </w:rPr>
      </w:pPr>
    </w:p>
    <w:p w14:paraId="2DA3E4DD" w14:textId="57F719F2" w:rsidR="002C3D5F" w:rsidRPr="002C3D5F" w:rsidRDefault="002C3D5F" w:rsidP="002C3D5F">
      <w:pPr>
        <w:ind w:left="720" w:hanging="360"/>
        <w:jc w:val="both"/>
        <w:rPr>
          <w:bCs/>
          <w:sz w:val="20"/>
          <w:szCs w:val="20"/>
        </w:rPr>
      </w:pPr>
      <w:r w:rsidRPr="002C3D5F">
        <w:rPr>
          <w:bCs/>
          <w:sz w:val="20"/>
          <w:szCs w:val="20"/>
        </w:rPr>
        <w:t xml:space="preserve">5. </w:t>
      </w:r>
      <w:bookmarkStart w:id="4" w:name="_Hlk87355663"/>
      <w:bookmarkStart w:id="5" w:name="_Hlk89250091"/>
      <w:r w:rsidRPr="002C3D5F">
        <w:rPr>
          <w:bCs/>
          <w:sz w:val="20"/>
          <w:szCs w:val="20"/>
        </w:rPr>
        <w:t xml:space="preserve"> </w:t>
      </w:r>
      <w:r w:rsidRPr="002C3D5F">
        <w:rPr>
          <w:bCs/>
          <w:sz w:val="20"/>
          <w:szCs w:val="20"/>
        </w:rPr>
        <w:tab/>
      </w:r>
      <w:r w:rsidRPr="002C3D5F">
        <w:rPr>
          <w:b/>
          <w:bCs/>
          <w:smallCaps/>
          <w:sz w:val="20"/>
          <w:szCs w:val="20"/>
          <w:u w:val="single"/>
        </w:rPr>
        <w:t>St. Pierre's Services, Inc,</w:t>
      </w:r>
      <w:r w:rsidRPr="002C3D5F">
        <w:rPr>
          <w:sz w:val="20"/>
          <w:szCs w:val="20"/>
        </w:rPr>
        <w:t xml:space="preserve"> </w:t>
      </w:r>
      <w:r w:rsidRPr="002C3D5F">
        <w:rPr>
          <w:bCs/>
          <w:sz w:val="20"/>
          <w:szCs w:val="20"/>
        </w:rPr>
        <w:t>St. Rose, Louisiana –</w:t>
      </w:r>
      <w:bookmarkEnd w:id="4"/>
      <w:r>
        <w:rPr>
          <w:bCs/>
          <w:sz w:val="20"/>
          <w:szCs w:val="20"/>
        </w:rPr>
        <w:t xml:space="preserve"> </w:t>
      </w:r>
      <w:r w:rsidRPr="002C3D5F">
        <w:rPr>
          <w:bCs/>
          <w:sz w:val="20"/>
          <w:szCs w:val="20"/>
        </w:rPr>
        <w:t>La. R.S. 37:2160(A)(1)</w:t>
      </w:r>
    </w:p>
    <w:p w14:paraId="038FBAF8" w14:textId="69677DE7" w:rsidR="002C3D5F" w:rsidRDefault="002C3D5F" w:rsidP="00053268">
      <w:pPr>
        <w:ind w:left="720"/>
        <w:jc w:val="both"/>
        <w:rPr>
          <w:bCs/>
          <w:sz w:val="20"/>
          <w:szCs w:val="20"/>
        </w:rPr>
      </w:pPr>
    </w:p>
    <w:p w14:paraId="4255FB5B" w14:textId="5F364293" w:rsidR="00053268" w:rsidRDefault="00512420" w:rsidP="00053268">
      <w:pPr>
        <w:ind w:left="720"/>
        <w:jc w:val="both"/>
        <w:rPr>
          <w:bCs/>
          <w:sz w:val="20"/>
          <w:szCs w:val="20"/>
        </w:rPr>
      </w:pPr>
      <w:r w:rsidRPr="00EB01B5">
        <w:rPr>
          <w:bCs/>
          <w:sz w:val="20"/>
          <w:szCs w:val="20"/>
        </w:rPr>
        <w:t xml:space="preserve">Ms. Evans gave a summary of the allegations. No one was present on behalf of </w:t>
      </w:r>
      <w:r w:rsidRPr="00512420">
        <w:rPr>
          <w:bCs/>
          <w:sz w:val="20"/>
          <w:szCs w:val="20"/>
        </w:rPr>
        <w:t>ST. PIERRE'S SERVICES, INC</w:t>
      </w:r>
      <w:r w:rsidRPr="00EB01B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EB01B5">
        <w:rPr>
          <w:bCs/>
          <w:sz w:val="20"/>
          <w:szCs w:val="20"/>
        </w:rPr>
        <w:t>evidence</w:t>
      </w:r>
      <w:proofErr w:type="gramEnd"/>
      <w:r w:rsidRPr="00EB01B5">
        <w:rPr>
          <w:bCs/>
          <w:sz w:val="20"/>
          <w:szCs w:val="20"/>
        </w:rPr>
        <w:t xml:space="preserve"> and it was admitted. Mr. </w:t>
      </w:r>
      <w:r w:rsidR="00FA707A">
        <w:rPr>
          <w:bCs/>
          <w:sz w:val="20"/>
          <w:szCs w:val="20"/>
        </w:rPr>
        <w:t>Temple</w:t>
      </w:r>
      <w:r w:rsidRPr="00EB01B5">
        <w:rPr>
          <w:bCs/>
          <w:sz w:val="20"/>
          <w:szCs w:val="20"/>
        </w:rPr>
        <w:t xml:space="preserve"> made a motion to find </w:t>
      </w:r>
      <w:r w:rsidRPr="00512420">
        <w:rPr>
          <w:bCs/>
          <w:sz w:val="20"/>
          <w:szCs w:val="20"/>
        </w:rPr>
        <w:t>ST. PIERRE'S SERVICES, INC</w:t>
      </w:r>
      <w:r w:rsidRPr="00512420">
        <w:rPr>
          <w:bCs/>
          <w:sz w:val="20"/>
          <w:szCs w:val="20"/>
        </w:rPr>
        <w:t xml:space="preserve"> </w:t>
      </w:r>
      <w:r w:rsidRPr="00EB01B5">
        <w:rPr>
          <w:bCs/>
          <w:sz w:val="20"/>
          <w:szCs w:val="20"/>
        </w:rPr>
        <w:t xml:space="preserve">to be in violation. Mr. </w:t>
      </w:r>
      <w:r w:rsidR="00FA707A">
        <w:rPr>
          <w:bCs/>
          <w:sz w:val="20"/>
          <w:szCs w:val="20"/>
        </w:rPr>
        <w:t>Joseph</w:t>
      </w:r>
      <w:r w:rsidRPr="00EB01B5">
        <w:rPr>
          <w:bCs/>
          <w:sz w:val="20"/>
          <w:szCs w:val="20"/>
        </w:rPr>
        <w:t xml:space="preserve"> seconded. The motion passed. Mr. </w:t>
      </w:r>
      <w:r w:rsidR="00FA707A">
        <w:rPr>
          <w:bCs/>
          <w:sz w:val="20"/>
          <w:szCs w:val="20"/>
        </w:rPr>
        <w:t>Weston</w:t>
      </w:r>
      <w:r w:rsidRPr="00EB01B5">
        <w:rPr>
          <w:bCs/>
          <w:sz w:val="20"/>
          <w:szCs w:val="20"/>
        </w:rPr>
        <w:t xml:space="preserve"> made a motion to assess </w:t>
      </w:r>
      <w:r w:rsidR="00FA707A">
        <w:rPr>
          <w:bCs/>
          <w:sz w:val="20"/>
          <w:szCs w:val="20"/>
        </w:rPr>
        <w:t>an administrative penalty of a</w:t>
      </w:r>
      <w:r>
        <w:rPr>
          <w:bCs/>
          <w:sz w:val="20"/>
          <w:szCs w:val="20"/>
        </w:rPr>
        <w:t xml:space="preserve"> </w:t>
      </w:r>
      <w:r w:rsidR="00FA707A">
        <w:rPr>
          <w:bCs/>
          <w:sz w:val="20"/>
          <w:szCs w:val="20"/>
        </w:rPr>
        <w:t>$1000 fine</w:t>
      </w:r>
      <w:r>
        <w:rPr>
          <w:bCs/>
          <w:sz w:val="20"/>
          <w:szCs w:val="20"/>
        </w:rPr>
        <w:t xml:space="preserve"> </w:t>
      </w:r>
      <w:r w:rsidRPr="00EB01B5">
        <w:rPr>
          <w:bCs/>
          <w:sz w:val="20"/>
          <w:szCs w:val="20"/>
        </w:rPr>
        <w:t>plus $500 in administrative costs</w:t>
      </w:r>
      <w:r w:rsidR="00FA707A">
        <w:rPr>
          <w:bCs/>
          <w:sz w:val="20"/>
          <w:szCs w:val="20"/>
        </w:rPr>
        <w:t xml:space="preserve"> and to be reduced to a $500 fine plus $500 in administrative days if the company obtains a proper license within 120 days</w:t>
      </w:r>
      <w:r w:rsidRPr="00EB01B5">
        <w:rPr>
          <w:bCs/>
          <w:sz w:val="20"/>
          <w:szCs w:val="20"/>
        </w:rPr>
        <w:t xml:space="preserve">. Mr. </w:t>
      </w:r>
      <w:r w:rsidR="00D92E92">
        <w:rPr>
          <w:bCs/>
          <w:sz w:val="20"/>
          <w:szCs w:val="20"/>
        </w:rPr>
        <w:t>Weston</w:t>
      </w:r>
      <w:r w:rsidRPr="00EB01B5">
        <w:rPr>
          <w:bCs/>
          <w:sz w:val="20"/>
          <w:szCs w:val="20"/>
        </w:rPr>
        <w:t xml:space="preserve"> seconded. </w:t>
      </w:r>
      <w:r>
        <w:rPr>
          <w:bCs/>
          <w:sz w:val="20"/>
          <w:szCs w:val="20"/>
        </w:rPr>
        <w:t>T</w:t>
      </w:r>
      <w:r w:rsidRPr="00EB01B5">
        <w:rPr>
          <w:bCs/>
          <w:sz w:val="20"/>
          <w:szCs w:val="20"/>
        </w:rPr>
        <w:t>he motion passed.</w:t>
      </w:r>
    </w:p>
    <w:p w14:paraId="38941661" w14:textId="77777777" w:rsidR="00053268" w:rsidRPr="002C3D5F" w:rsidRDefault="00053268" w:rsidP="00053268">
      <w:pPr>
        <w:ind w:left="720"/>
        <w:jc w:val="both"/>
        <w:rPr>
          <w:bCs/>
          <w:sz w:val="20"/>
          <w:szCs w:val="20"/>
        </w:rPr>
      </w:pPr>
    </w:p>
    <w:p w14:paraId="3C0476EA" w14:textId="6A018924" w:rsidR="002C3D5F" w:rsidRPr="002C3D5F" w:rsidRDefault="002C3D5F" w:rsidP="002C3D5F">
      <w:pPr>
        <w:ind w:left="720" w:hanging="360"/>
        <w:jc w:val="both"/>
        <w:rPr>
          <w:bCs/>
          <w:sz w:val="20"/>
          <w:szCs w:val="20"/>
        </w:rPr>
      </w:pPr>
      <w:r w:rsidRPr="002C3D5F">
        <w:rPr>
          <w:bCs/>
          <w:sz w:val="20"/>
          <w:szCs w:val="20"/>
        </w:rPr>
        <w:t xml:space="preserve">6.  </w:t>
      </w:r>
      <w:r>
        <w:rPr>
          <w:bCs/>
          <w:sz w:val="20"/>
          <w:szCs w:val="20"/>
        </w:rPr>
        <w:tab/>
      </w:r>
      <w:r w:rsidRPr="002C3D5F">
        <w:rPr>
          <w:b/>
          <w:bCs/>
          <w:smallCaps/>
          <w:sz w:val="20"/>
          <w:szCs w:val="20"/>
          <w:u w:val="single"/>
        </w:rPr>
        <w:t>Southeast Plumbing Contractors, L.L.C.,</w:t>
      </w:r>
      <w:r w:rsidRPr="002C3D5F">
        <w:rPr>
          <w:sz w:val="20"/>
          <w:szCs w:val="20"/>
        </w:rPr>
        <w:t xml:space="preserve"> </w:t>
      </w:r>
      <w:r w:rsidRPr="002C3D5F">
        <w:rPr>
          <w:bCs/>
          <w:sz w:val="20"/>
          <w:szCs w:val="20"/>
        </w:rPr>
        <w:t>Cutoff, Louisiana –</w:t>
      </w:r>
      <w:r>
        <w:rPr>
          <w:bCs/>
          <w:sz w:val="20"/>
          <w:szCs w:val="20"/>
        </w:rPr>
        <w:t xml:space="preserve"> </w:t>
      </w:r>
      <w:r w:rsidRPr="002C3D5F">
        <w:rPr>
          <w:bCs/>
          <w:sz w:val="20"/>
          <w:szCs w:val="20"/>
        </w:rPr>
        <w:t>La. R.S. 37:2160(A)(1)</w:t>
      </w:r>
    </w:p>
    <w:p w14:paraId="1252B90A" w14:textId="2B05FE58" w:rsidR="002C3D5F" w:rsidRDefault="002C3D5F" w:rsidP="00053268">
      <w:pPr>
        <w:ind w:left="720"/>
        <w:jc w:val="both"/>
        <w:rPr>
          <w:bCs/>
          <w:sz w:val="20"/>
          <w:szCs w:val="20"/>
        </w:rPr>
      </w:pPr>
    </w:p>
    <w:p w14:paraId="633A3899" w14:textId="14094EF5" w:rsidR="00FA707A" w:rsidRDefault="00FA707A" w:rsidP="00053268">
      <w:pPr>
        <w:ind w:left="720"/>
        <w:jc w:val="both"/>
        <w:rPr>
          <w:bCs/>
          <w:sz w:val="20"/>
          <w:szCs w:val="20"/>
        </w:rPr>
      </w:pPr>
      <w:r w:rsidRPr="00EB01B5">
        <w:rPr>
          <w:bCs/>
          <w:sz w:val="20"/>
          <w:szCs w:val="20"/>
        </w:rPr>
        <w:t>Ms. Evans gave a summary of the allegations.</w:t>
      </w:r>
      <w:r>
        <w:rPr>
          <w:bCs/>
          <w:sz w:val="20"/>
          <w:szCs w:val="20"/>
        </w:rPr>
        <w:t xml:space="preserve"> </w:t>
      </w:r>
      <w:r w:rsidRPr="00D92E92">
        <w:rPr>
          <w:bCs/>
          <w:sz w:val="20"/>
          <w:szCs w:val="20"/>
        </w:rPr>
        <w:t xml:space="preserve">Trevor </w:t>
      </w:r>
      <w:r w:rsidR="00D92E92" w:rsidRPr="00D92E92">
        <w:rPr>
          <w:bCs/>
          <w:sz w:val="20"/>
          <w:szCs w:val="20"/>
        </w:rPr>
        <w:t>Bourg</w:t>
      </w:r>
      <w:r>
        <w:rPr>
          <w:bCs/>
          <w:sz w:val="20"/>
          <w:szCs w:val="20"/>
        </w:rPr>
        <w:t xml:space="preserve"> was present on behalf of </w:t>
      </w:r>
      <w:r w:rsidRPr="00FA707A">
        <w:rPr>
          <w:bCs/>
          <w:sz w:val="20"/>
          <w:szCs w:val="20"/>
        </w:rPr>
        <w:t>SOUTHEAST PLUMBING CONTRACTORS, L.L.C.</w:t>
      </w:r>
      <w:r>
        <w:rPr>
          <w:bCs/>
          <w:sz w:val="20"/>
          <w:szCs w:val="20"/>
        </w:rPr>
        <w:t xml:space="preserve"> and was sworn in. Mr. </w:t>
      </w:r>
      <w:r w:rsidR="00D92E92">
        <w:rPr>
          <w:bCs/>
          <w:sz w:val="20"/>
          <w:szCs w:val="20"/>
        </w:rPr>
        <w:t>Bourg</w:t>
      </w:r>
      <w:r>
        <w:rPr>
          <w:bCs/>
          <w:sz w:val="20"/>
          <w:szCs w:val="20"/>
        </w:rPr>
        <w:t xml:space="preserve"> entered a no contest plea. Mr. Temple made a motion to accept the plea. Mr. Jones seconded. The motion passed. Mr. </w:t>
      </w:r>
      <w:r w:rsidR="00D92E92">
        <w:rPr>
          <w:bCs/>
          <w:sz w:val="20"/>
          <w:szCs w:val="20"/>
        </w:rPr>
        <w:t>Bourg</w:t>
      </w:r>
      <w:r>
        <w:rPr>
          <w:bCs/>
          <w:sz w:val="20"/>
          <w:szCs w:val="20"/>
        </w:rPr>
        <w:t xml:space="preserve"> gave a statement to the board.</w:t>
      </w:r>
      <w:r w:rsidR="00FE382C" w:rsidRPr="00FE382C">
        <w:rPr>
          <w:bCs/>
          <w:sz w:val="20"/>
          <w:szCs w:val="20"/>
        </w:rPr>
        <w:t xml:space="preserve"> </w:t>
      </w:r>
      <w:r w:rsidR="00FE382C" w:rsidRPr="00FE382C">
        <w:rPr>
          <w:bCs/>
          <w:sz w:val="20"/>
          <w:szCs w:val="20"/>
        </w:rPr>
        <w:t xml:space="preserve">Brad Hassert, Compliance Director, who was previously sworn, was called to the stand. Mr. Hassert reviewed the exhibit packet and provided testimony for the board. Mr. Landreneau entered the exhibit packet into </w:t>
      </w:r>
      <w:proofErr w:type="gramStart"/>
      <w:r w:rsidR="00FE382C" w:rsidRPr="00FE382C">
        <w:rPr>
          <w:bCs/>
          <w:sz w:val="20"/>
          <w:szCs w:val="20"/>
        </w:rPr>
        <w:t>evidence</w:t>
      </w:r>
      <w:proofErr w:type="gramEnd"/>
      <w:r w:rsidR="00FE382C" w:rsidRPr="00FE382C">
        <w:rPr>
          <w:bCs/>
          <w:sz w:val="20"/>
          <w:szCs w:val="20"/>
        </w:rPr>
        <w:t xml:space="preserve"> and it was admitted.</w:t>
      </w:r>
      <w:r w:rsidR="00FE382C">
        <w:rPr>
          <w:bCs/>
          <w:sz w:val="20"/>
          <w:szCs w:val="20"/>
        </w:rPr>
        <w:t xml:space="preserve"> Mr. Weston made a motion to assess an administrative penalty of no fine and $500 in administrative costs. Mr. Lambert seconded. The motion passed.</w:t>
      </w:r>
    </w:p>
    <w:p w14:paraId="7AC6E813" w14:textId="77777777" w:rsidR="00053268" w:rsidRPr="002C3D5F" w:rsidRDefault="00053268" w:rsidP="00053268">
      <w:pPr>
        <w:ind w:left="720"/>
        <w:jc w:val="both"/>
        <w:rPr>
          <w:bCs/>
          <w:sz w:val="20"/>
          <w:szCs w:val="20"/>
        </w:rPr>
      </w:pPr>
    </w:p>
    <w:bookmarkEnd w:id="5"/>
    <w:p w14:paraId="0A9179CC" w14:textId="303485E6" w:rsidR="002C3D5F" w:rsidRPr="002C3D5F" w:rsidRDefault="002C3D5F" w:rsidP="002C3D5F">
      <w:pPr>
        <w:ind w:left="720" w:hanging="360"/>
        <w:jc w:val="both"/>
        <w:rPr>
          <w:bCs/>
          <w:sz w:val="20"/>
          <w:szCs w:val="20"/>
        </w:rPr>
      </w:pPr>
      <w:r w:rsidRPr="002C3D5F">
        <w:rPr>
          <w:bCs/>
          <w:sz w:val="20"/>
          <w:szCs w:val="20"/>
        </w:rPr>
        <w:t xml:space="preserve">7. </w:t>
      </w:r>
      <w:bookmarkStart w:id="6" w:name="_Hlk89250472"/>
      <w:r w:rsidRPr="002C3D5F">
        <w:rPr>
          <w:bCs/>
          <w:sz w:val="20"/>
          <w:szCs w:val="20"/>
        </w:rPr>
        <w:tab/>
      </w:r>
      <w:r w:rsidRPr="002C3D5F">
        <w:rPr>
          <w:b/>
          <w:bCs/>
          <w:smallCaps/>
          <w:sz w:val="20"/>
          <w:szCs w:val="20"/>
          <w:u w:val="single"/>
        </w:rPr>
        <w:t>Allen Schumacher,</w:t>
      </w:r>
      <w:r w:rsidRPr="002C3D5F">
        <w:rPr>
          <w:sz w:val="20"/>
          <w:szCs w:val="20"/>
        </w:rPr>
        <w:t xml:space="preserve"> </w:t>
      </w:r>
      <w:r w:rsidRPr="002C3D5F">
        <w:rPr>
          <w:bCs/>
          <w:sz w:val="20"/>
          <w:szCs w:val="20"/>
        </w:rPr>
        <w:t>Hammond, Louisiana –</w:t>
      </w:r>
      <w:r>
        <w:rPr>
          <w:bCs/>
          <w:sz w:val="20"/>
          <w:szCs w:val="20"/>
        </w:rPr>
        <w:t xml:space="preserve"> </w:t>
      </w:r>
      <w:r w:rsidRPr="002C3D5F">
        <w:rPr>
          <w:bCs/>
          <w:sz w:val="20"/>
          <w:szCs w:val="20"/>
        </w:rPr>
        <w:t>La. R.S. 37:2160(A)(1)</w:t>
      </w:r>
    </w:p>
    <w:p w14:paraId="09FA2D54" w14:textId="15FEC6F5" w:rsidR="002C3D5F" w:rsidRDefault="002C3D5F" w:rsidP="00053268">
      <w:pPr>
        <w:ind w:left="720"/>
        <w:jc w:val="both"/>
        <w:rPr>
          <w:bCs/>
          <w:sz w:val="20"/>
          <w:szCs w:val="20"/>
        </w:rPr>
      </w:pPr>
    </w:p>
    <w:p w14:paraId="6A2355EE" w14:textId="70C4625C" w:rsidR="00053268" w:rsidRDefault="00F91EB4" w:rsidP="00053268">
      <w:pPr>
        <w:ind w:left="720"/>
        <w:jc w:val="both"/>
        <w:rPr>
          <w:bCs/>
          <w:sz w:val="20"/>
          <w:szCs w:val="20"/>
        </w:rPr>
      </w:pPr>
      <w:r w:rsidRPr="00EB01B5">
        <w:rPr>
          <w:bCs/>
          <w:sz w:val="20"/>
          <w:szCs w:val="20"/>
        </w:rPr>
        <w:t xml:space="preserve">Ms. Evans gave a summary of the allegations. No one was present on behalf of </w:t>
      </w:r>
      <w:r w:rsidRPr="00F91EB4">
        <w:rPr>
          <w:bCs/>
          <w:sz w:val="20"/>
          <w:szCs w:val="20"/>
        </w:rPr>
        <w:t>ALLEN SCHUMACHER</w:t>
      </w:r>
      <w:r w:rsidRPr="00EB01B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EB01B5">
        <w:rPr>
          <w:bCs/>
          <w:sz w:val="20"/>
          <w:szCs w:val="20"/>
        </w:rPr>
        <w:t>evidence</w:t>
      </w:r>
      <w:proofErr w:type="gramEnd"/>
      <w:r w:rsidRPr="00EB01B5">
        <w:rPr>
          <w:bCs/>
          <w:sz w:val="20"/>
          <w:szCs w:val="20"/>
        </w:rPr>
        <w:t xml:space="preserve"> and it was admitted. Mr. </w:t>
      </w:r>
      <w:r w:rsidR="00A06C19">
        <w:rPr>
          <w:bCs/>
          <w:sz w:val="20"/>
          <w:szCs w:val="20"/>
        </w:rPr>
        <w:t>Joseph</w:t>
      </w:r>
      <w:r w:rsidRPr="00EB01B5">
        <w:rPr>
          <w:bCs/>
          <w:sz w:val="20"/>
          <w:szCs w:val="20"/>
        </w:rPr>
        <w:t xml:space="preserve"> made a motion to find </w:t>
      </w:r>
      <w:r w:rsidRPr="00F91EB4">
        <w:rPr>
          <w:bCs/>
          <w:sz w:val="20"/>
          <w:szCs w:val="20"/>
        </w:rPr>
        <w:t>ALLEN SCHUMACHER</w:t>
      </w:r>
      <w:r w:rsidRPr="00512420">
        <w:rPr>
          <w:bCs/>
          <w:sz w:val="20"/>
          <w:szCs w:val="20"/>
        </w:rPr>
        <w:t xml:space="preserve"> </w:t>
      </w:r>
      <w:r w:rsidRPr="00EB01B5">
        <w:rPr>
          <w:bCs/>
          <w:sz w:val="20"/>
          <w:szCs w:val="20"/>
        </w:rPr>
        <w:t xml:space="preserve">to be in violation. Mr. </w:t>
      </w:r>
      <w:r w:rsidR="00A06C19">
        <w:rPr>
          <w:bCs/>
          <w:sz w:val="20"/>
          <w:szCs w:val="20"/>
        </w:rPr>
        <w:t>Rushing</w:t>
      </w:r>
      <w:r w:rsidRPr="00EB01B5">
        <w:rPr>
          <w:bCs/>
          <w:sz w:val="20"/>
          <w:szCs w:val="20"/>
        </w:rPr>
        <w:t xml:space="preserve"> seconded. The motion passed. Mr. </w:t>
      </w:r>
      <w:r w:rsidR="00A06C19">
        <w:rPr>
          <w:bCs/>
          <w:sz w:val="20"/>
          <w:szCs w:val="20"/>
        </w:rPr>
        <w:t>Joseph</w:t>
      </w:r>
      <w:r w:rsidRPr="00EB01B5">
        <w:rPr>
          <w:bCs/>
          <w:sz w:val="20"/>
          <w:szCs w:val="20"/>
        </w:rPr>
        <w:t xml:space="preserve"> made a motion to assess </w:t>
      </w:r>
      <w:r w:rsidR="00A06C19">
        <w:rPr>
          <w:bCs/>
          <w:sz w:val="20"/>
          <w:szCs w:val="20"/>
        </w:rPr>
        <w:t>the maximum</w:t>
      </w:r>
      <w:r>
        <w:rPr>
          <w:bCs/>
          <w:sz w:val="20"/>
          <w:szCs w:val="20"/>
        </w:rPr>
        <w:t xml:space="preserve"> fine </w:t>
      </w:r>
      <w:r w:rsidRPr="00EB01B5">
        <w:rPr>
          <w:bCs/>
          <w:sz w:val="20"/>
          <w:szCs w:val="20"/>
        </w:rPr>
        <w:t xml:space="preserve">plus $500 in administrative costs. Mr. </w:t>
      </w:r>
      <w:r w:rsidR="00A06C19">
        <w:rPr>
          <w:bCs/>
          <w:sz w:val="20"/>
          <w:szCs w:val="20"/>
        </w:rPr>
        <w:t>Tillage</w:t>
      </w:r>
      <w:r w:rsidRPr="00EB01B5">
        <w:rPr>
          <w:bCs/>
          <w:sz w:val="20"/>
          <w:szCs w:val="20"/>
        </w:rPr>
        <w:t xml:space="preserve"> seconded. </w:t>
      </w:r>
      <w:r>
        <w:rPr>
          <w:bCs/>
          <w:sz w:val="20"/>
          <w:szCs w:val="20"/>
        </w:rPr>
        <w:t>T</w:t>
      </w:r>
      <w:r w:rsidRPr="00EB01B5">
        <w:rPr>
          <w:bCs/>
          <w:sz w:val="20"/>
          <w:szCs w:val="20"/>
        </w:rPr>
        <w:t>he motion passed.</w:t>
      </w:r>
    </w:p>
    <w:p w14:paraId="4DE80B8C" w14:textId="77777777" w:rsidR="00A06C19" w:rsidRPr="002C3D5F" w:rsidRDefault="00A06C19" w:rsidP="00D92E92">
      <w:pPr>
        <w:jc w:val="both"/>
        <w:rPr>
          <w:bCs/>
          <w:sz w:val="20"/>
          <w:szCs w:val="20"/>
        </w:rPr>
      </w:pPr>
    </w:p>
    <w:bookmarkEnd w:id="6"/>
    <w:p w14:paraId="5DA9950E" w14:textId="43550884" w:rsidR="002C3D5F" w:rsidRPr="002C3D5F" w:rsidRDefault="002C3D5F" w:rsidP="002C3D5F">
      <w:pPr>
        <w:ind w:left="720" w:hanging="360"/>
        <w:jc w:val="both"/>
        <w:rPr>
          <w:bCs/>
          <w:sz w:val="20"/>
          <w:szCs w:val="20"/>
        </w:rPr>
      </w:pPr>
      <w:r w:rsidRPr="002C3D5F">
        <w:rPr>
          <w:bCs/>
          <w:sz w:val="20"/>
          <w:szCs w:val="20"/>
        </w:rPr>
        <w:t>8.</w:t>
      </w:r>
      <w:r w:rsidRPr="002C3D5F">
        <w:rPr>
          <w:bCs/>
          <w:sz w:val="20"/>
          <w:szCs w:val="20"/>
        </w:rPr>
        <w:tab/>
      </w:r>
      <w:r w:rsidRPr="002C3D5F">
        <w:rPr>
          <w:b/>
          <w:bCs/>
          <w:smallCaps/>
          <w:sz w:val="20"/>
          <w:szCs w:val="20"/>
          <w:u w:val="single"/>
        </w:rPr>
        <w:t>Ray E. Bailey d/b/a Bailey Builders LLC,</w:t>
      </w:r>
      <w:r w:rsidRPr="002C3D5F">
        <w:rPr>
          <w:sz w:val="20"/>
          <w:szCs w:val="20"/>
        </w:rPr>
        <w:t xml:space="preserve"> </w:t>
      </w:r>
      <w:r w:rsidRPr="002C3D5F">
        <w:rPr>
          <w:bCs/>
          <w:sz w:val="20"/>
          <w:szCs w:val="20"/>
        </w:rPr>
        <w:t>Gonzales, Louisiana –</w:t>
      </w:r>
      <w:r>
        <w:rPr>
          <w:bCs/>
          <w:sz w:val="20"/>
          <w:szCs w:val="20"/>
        </w:rPr>
        <w:t xml:space="preserve"> </w:t>
      </w:r>
      <w:r w:rsidRPr="002C3D5F">
        <w:rPr>
          <w:bCs/>
          <w:sz w:val="20"/>
          <w:szCs w:val="20"/>
        </w:rPr>
        <w:t>La. R.S. 37:2160(A)(1)</w:t>
      </w:r>
    </w:p>
    <w:p w14:paraId="4DC81400" w14:textId="3617705C" w:rsidR="002C3D5F" w:rsidRDefault="002C3D5F" w:rsidP="005B64E7">
      <w:pPr>
        <w:ind w:left="720"/>
        <w:rPr>
          <w:bCs/>
          <w:sz w:val="20"/>
          <w:szCs w:val="20"/>
        </w:rPr>
      </w:pPr>
    </w:p>
    <w:p w14:paraId="3C3E5B6E" w14:textId="348F3AE0" w:rsidR="005B64E7" w:rsidRDefault="00A06C19" w:rsidP="00A06C19">
      <w:pPr>
        <w:ind w:left="720"/>
        <w:jc w:val="both"/>
        <w:rPr>
          <w:bCs/>
          <w:sz w:val="20"/>
          <w:szCs w:val="20"/>
        </w:rPr>
      </w:pPr>
      <w:r w:rsidRPr="00EB01B5">
        <w:rPr>
          <w:bCs/>
          <w:sz w:val="20"/>
          <w:szCs w:val="20"/>
        </w:rPr>
        <w:t xml:space="preserve">Ms. Evans gave a summary of the allegations. No one was present on behalf of </w:t>
      </w:r>
      <w:r w:rsidRPr="00A06C19">
        <w:rPr>
          <w:bCs/>
          <w:sz w:val="20"/>
          <w:szCs w:val="20"/>
        </w:rPr>
        <w:t>RAY E. BAILEY D/B/A BAILEY BUILDERS LLC</w:t>
      </w:r>
      <w:r w:rsidRPr="00EB01B5">
        <w:rPr>
          <w:bCs/>
          <w:sz w:val="20"/>
          <w:szCs w:val="20"/>
        </w:rPr>
        <w:t xml:space="preserve">. Brad Hassert, Compliance Director, who was previously sworn, was called to the stand. Mr. Hassert reviewed the exhibit packet and provided testimony for the board. Mr. Landreneau entered the exhibit packet into </w:t>
      </w:r>
      <w:proofErr w:type="gramStart"/>
      <w:r w:rsidRPr="00EB01B5">
        <w:rPr>
          <w:bCs/>
          <w:sz w:val="20"/>
          <w:szCs w:val="20"/>
        </w:rPr>
        <w:t>evidence</w:t>
      </w:r>
      <w:proofErr w:type="gramEnd"/>
      <w:r w:rsidRPr="00EB01B5">
        <w:rPr>
          <w:bCs/>
          <w:sz w:val="20"/>
          <w:szCs w:val="20"/>
        </w:rPr>
        <w:t xml:space="preserve"> and it was admitted. Mr. </w:t>
      </w:r>
      <w:r w:rsidR="00FA2512">
        <w:rPr>
          <w:bCs/>
          <w:sz w:val="20"/>
          <w:szCs w:val="20"/>
        </w:rPr>
        <w:t>Rushing</w:t>
      </w:r>
      <w:r w:rsidRPr="00EB01B5">
        <w:rPr>
          <w:bCs/>
          <w:sz w:val="20"/>
          <w:szCs w:val="20"/>
        </w:rPr>
        <w:t xml:space="preserve"> made a </w:t>
      </w:r>
      <w:r w:rsidRPr="00EB01B5">
        <w:rPr>
          <w:bCs/>
          <w:sz w:val="20"/>
          <w:szCs w:val="20"/>
        </w:rPr>
        <w:lastRenderedPageBreak/>
        <w:t xml:space="preserve">motion to find </w:t>
      </w:r>
      <w:r w:rsidRPr="00A06C19">
        <w:rPr>
          <w:bCs/>
          <w:sz w:val="20"/>
          <w:szCs w:val="20"/>
        </w:rPr>
        <w:t>RAY E. BAILEY D/B/A BAILEY BUILDERS LLC</w:t>
      </w:r>
      <w:r w:rsidRPr="00A06C19">
        <w:rPr>
          <w:bCs/>
          <w:sz w:val="20"/>
          <w:szCs w:val="20"/>
        </w:rPr>
        <w:t xml:space="preserve"> </w:t>
      </w:r>
      <w:r w:rsidRPr="00EB01B5">
        <w:rPr>
          <w:bCs/>
          <w:sz w:val="20"/>
          <w:szCs w:val="20"/>
        </w:rPr>
        <w:t xml:space="preserve">to be in violation. Mr. </w:t>
      </w:r>
      <w:r w:rsidR="00FA2512">
        <w:rPr>
          <w:bCs/>
          <w:sz w:val="20"/>
          <w:szCs w:val="20"/>
        </w:rPr>
        <w:t xml:space="preserve">Joseph </w:t>
      </w:r>
      <w:r w:rsidRPr="00EB01B5">
        <w:rPr>
          <w:bCs/>
          <w:sz w:val="20"/>
          <w:szCs w:val="20"/>
        </w:rPr>
        <w:t>seconded. The motion passed</w:t>
      </w:r>
      <w:r w:rsidRPr="00D92E92">
        <w:rPr>
          <w:bCs/>
          <w:sz w:val="20"/>
          <w:szCs w:val="20"/>
        </w:rPr>
        <w:t xml:space="preserve">. Mr. </w:t>
      </w:r>
      <w:r w:rsidR="00D92E92" w:rsidRPr="00D92E92">
        <w:rPr>
          <w:bCs/>
          <w:sz w:val="20"/>
          <w:szCs w:val="20"/>
        </w:rPr>
        <w:t>Barron</w:t>
      </w:r>
      <w:r w:rsidRPr="00EB01B5">
        <w:rPr>
          <w:bCs/>
          <w:sz w:val="20"/>
          <w:szCs w:val="20"/>
        </w:rPr>
        <w:t xml:space="preserve"> made a motion to assess </w:t>
      </w:r>
      <w:r>
        <w:rPr>
          <w:bCs/>
          <w:sz w:val="20"/>
          <w:szCs w:val="20"/>
        </w:rPr>
        <w:t xml:space="preserve">the maximum fine </w:t>
      </w:r>
      <w:r w:rsidRPr="00EB01B5">
        <w:rPr>
          <w:bCs/>
          <w:sz w:val="20"/>
          <w:szCs w:val="20"/>
        </w:rPr>
        <w:t xml:space="preserve">plus $500 in administrative costs. </w:t>
      </w:r>
      <w:r w:rsidRPr="00E505F8">
        <w:rPr>
          <w:bCs/>
          <w:sz w:val="20"/>
          <w:szCs w:val="20"/>
        </w:rPr>
        <w:t xml:space="preserve">Mr. </w:t>
      </w:r>
      <w:r w:rsidR="00E505F8">
        <w:rPr>
          <w:bCs/>
          <w:sz w:val="20"/>
          <w:szCs w:val="20"/>
        </w:rPr>
        <w:t>Joseph</w:t>
      </w:r>
      <w:r w:rsidRPr="00EB01B5">
        <w:rPr>
          <w:bCs/>
          <w:sz w:val="20"/>
          <w:szCs w:val="20"/>
        </w:rPr>
        <w:t xml:space="preserve"> seconded. </w:t>
      </w:r>
      <w:r>
        <w:rPr>
          <w:bCs/>
          <w:sz w:val="20"/>
          <w:szCs w:val="20"/>
        </w:rPr>
        <w:t>T</w:t>
      </w:r>
      <w:r w:rsidRPr="00EB01B5">
        <w:rPr>
          <w:bCs/>
          <w:sz w:val="20"/>
          <w:szCs w:val="20"/>
        </w:rPr>
        <w:t>he motion passed.</w:t>
      </w:r>
    </w:p>
    <w:p w14:paraId="08347991" w14:textId="77777777" w:rsidR="005B64E7" w:rsidRPr="002C3D5F" w:rsidRDefault="005B64E7" w:rsidP="005B64E7">
      <w:pPr>
        <w:ind w:left="720"/>
        <w:rPr>
          <w:bCs/>
          <w:sz w:val="20"/>
          <w:szCs w:val="20"/>
        </w:rPr>
      </w:pPr>
    </w:p>
    <w:p w14:paraId="0FB41CA5" w14:textId="4EC3A9C7" w:rsidR="002C3D5F" w:rsidRPr="002C3D5F" w:rsidRDefault="002C3D5F" w:rsidP="002C3D5F">
      <w:pPr>
        <w:ind w:left="720" w:hanging="360"/>
        <w:jc w:val="both"/>
        <w:rPr>
          <w:bCs/>
          <w:sz w:val="20"/>
          <w:szCs w:val="20"/>
        </w:rPr>
      </w:pPr>
      <w:r w:rsidRPr="002C3D5F">
        <w:rPr>
          <w:smallCaps/>
          <w:sz w:val="20"/>
          <w:szCs w:val="20"/>
        </w:rPr>
        <w:t>9.</w:t>
      </w:r>
      <w:r w:rsidRPr="002C3D5F">
        <w:rPr>
          <w:smallCaps/>
          <w:sz w:val="20"/>
          <w:szCs w:val="20"/>
        </w:rPr>
        <w:tab/>
      </w:r>
      <w:r w:rsidRPr="002C3D5F">
        <w:rPr>
          <w:b/>
          <w:bCs/>
          <w:smallCaps/>
          <w:sz w:val="20"/>
          <w:szCs w:val="20"/>
          <w:u w:val="single"/>
        </w:rPr>
        <w:t>TDC Environmental Services LLC,</w:t>
      </w:r>
      <w:r w:rsidRPr="002C3D5F">
        <w:rPr>
          <w:sz w:val="20"/>
          <w:szCs w:val="20"/>
        </w:rPr>
        <w:t xml:space="preserve"> </w:t>
      </w:r>
      <w:r w:rsidRPr="002C3D5F">
        <w:rPr>
          <w:bCs/>
          <w:sz w:val="20"/>
          <w:szCs w:val="20"/>
        </w:rPr>
        <w:t>Denham Springs, Louisiana –</w:t>
      </w:r>
      <w:r>
        <w:rPr>
          <w:bCs/>
          <w:sz w:val="20"/>
          <w:szCs w:val="20"/>
        </w:rPr>
        <w:t xml:space="preserve"> </w:t>
      </w:r>
      <w:r w:rsidRPr="002C3D5F">
        <w:rPr>
          <w:bCs/>
          <w:sz w:val="20"/>
          <w:szCs w:val="20"/>
        </w:rPr>
        <w:t>La. R.S. 37:2158(A)(4)</w:t>
      </w:r>
    </w:p>
    <w:p w14:paraId="0BBB94DA" w14:textId="1063849F" w:rsidR="002C3D5F" w:rsidRDefault="002C3D5F" w:rsidP="005B64E7">
      <w:pPr>
        <w:ind w:left="720"/>
        <w:rPr>
          <w:bCs/>
          <w:sz w:val="20"/>
          <w:szCs w:val="20"/>
        </w:rPr>
      </w:pPr>
    </w:p>
    <w:p w14:paraId="54E374B8" w14:textId="74E1DD50" w:rsidR="005B64E7" w:rsidRDefault="00FA2512" w:rsidP="00A06C19">
      <w:pPr>
        <w:ind w:left="720"/>
        <w:jc w:val="both"/>
        <w:rPr>
          <w:bCs/>
          <w:sz w:val="20"/>
          <w:szCs w:val="20"/>
        </w:rPr>
      </w:pPr>
      <w:r w:rsidRPr="00CD6761">
        <w:rPr>
          <w:bCs/>
          <w:sz w:val="20"/>
          <w:szCs w:val="20"/>
        </w:rPr>
        <w:t xml:space="preserve">Ms. Evans gave a summary of the allegations and read the settlement offer presented by </w:t>
      </w:r>
      <w:r w:rsidRPr="00FA2512">
        <w:rPr>
          <w:bCs/>
          <w:sz w:val="20"/>
          <w:szCs w:val="20"/>
        </w:rPr>
        <w:t>TDC ENVIRONMENTAL SERVICES LLC</w:t>
      </w:r>
      <w:r w:rsidRPr="00CD6761">
        <w:rPr>
          <w:bCs/>
          <w:sz w:val="20"/>
          <w:szCs w:val="20"/>
        </w:rPr>
        <w:t xml:space="preserve">. Mr. </w:t>
      </w:r>
      <w:r>
        <w:rPr>
          <w:bCs/>
          <w:sz w:val="20"/>
          <w:szCs w:val="20"/>
        </w:rPr>
        <w:t>Jones</w:t>
      </w:r>
      <w:r w:rsidRPr="00CD6761">
        <w:rPr>
          <w:bCs/>
          <w:sz w:val="20"/>
          <w:szCs w:val="20"/>
        </w:rPr>
        <w:t xml:space="preserve"> made a motion to accept the settlement offer as presented, which included a no contest plea. Mr. </w:t>
      </w:r>
      <w:r>
        <w:rPr>
          <w:bCs/>
          <w:sz w:val="20"/>
          <w:szCs w:val="20"/>
        </w:rPr>
        <w:t>Meredith</w:t>
      </w:r>
      <w:r w:rsidRPr="00CD6761">
        <w:rPr>
          <w:bCs/>
          <w:sz w:val="20"/>
          <w:szCs w:val="20"/>
        </w:rPr>
        <w:t xml:space="preserve"> seconded. The motion passed.</w:t>
      </w:r>
    </w:p>
    <w:p w14:paraId="18015C49" w14:textId="77777777" w:rsidR="005B64E7" w:rsidRPr="002C3D5F" w:rsidRDefault="005B64E7" w:rsidP="005B64E7">
      <w:pPr>
        <w:ind w:left="720"/>
        <w:rPr>
          <w:bCs/>
          <w:sz w:val="20"/>
          <w:szCs w:val="20"/>
        </w:rPr>
      </w:pPr>
    </w:p>
    <w:p w14:paraId="364A176F" w14:textId="0E6B8B17" w:rsidR="002C3D5F" w:rsidRPr="002C3D5F" w:rsidRDefault="002C3D5F" w:rsidP="002C3D5F">
      <w:pPr>
        <w:tabs>
          <w:tab w:val="left" w:pos="360"/>
        </w:tabs>
        <w:ind w:left="720" w:hanging="360"/>
        <w:jc w:val="both"/>
        <w:rPr>
          <w:bCs/>
          <w:sz w:val="20"/>
          <w:szCs w:val="20"/>
        </w:rPr>
      </w:pPr>
      <w:r w:rsidRPr="002C3D5F">
        <w:rPr>
          <w:bCs/>
          <w:sz w:val="20"/>
          <w:szCs w:val="20"/>
        </w:rPr>
        <w:t>10.</w:t>
      </w:r>
      <w:r w:rsidRPr="002C3D5F">
        <w:rPr>
          <w:bCs/>
          <w:sz w:val="20"/>
          <w:szCs w:val="20"/>
        </w:rPr>
        <w:tab/>
      </w:r>
      <w:r w:rsidRPr="002C3D5F">
        <w:rPr>
          <w:b/>
          <w:bCs/>
          <w:smallCaps/>
          <w:sz w:val="20"/>
          <w:szCs w:val="20"/>
          <w:u w:val="single"/>
        </w:rPr>
        <w:t>W J Painting &amp; Construction, LLC,</w:t>
      </w:r>
      <w:r w:rsidRPr="002C3D5F">
        <w:rPr>
          <w:sz w:val="20"/>
          <w:szCs w:val="20"/>
        </w:rPr>
        <w:t xml:space="preserve"> </w:t>
      </w:r>
      <w:r w:rsidRPr="002C3D5F">
        <w:rPr>
          <w:bCs/>
          <w:sz w:val="20"/>
          <w:szCs w:val="20"/>
        </w:rPr>
        <w:t>Metairie, Louisiana –</w:t>
      </w:r>
      <w:r>
        <w:rPr>
          <w:bCs/>
          <w:sz w:val="20"/>
          <w:szCs w:val="20"/>
        </w:rPr>
        <w:t xml:space="preserve"> </w:t>
      </w:r>
      <w:r w:rsidRPr="002C3D5F">
        <w:rPr>
          <w:bCs/>
          <w:sz w:val="20"/>
          <w:szCs w:val="20"/>
        </w:rPr>
        <w:t>La. R.S. 37:2163(A)(4)</w:t>
      </w:r>
    </w:p>
    <w:p w14:paraId="50CF3BE6" w14:textId="564C684B" w:rsidR="0025146D" w:rsidRDefault="0025146D" w:rsidP="0025146D">
      <w:pPr>
        <w:ind w:left="720" w:hanging="360"/>
        <w:contextualSpacing/>
        <w:rPr>
          <w:bCs/>
          <w:sz w:val="20"/>
          <w:szCs w:val="20"/>
        </w:rPr>
      </w:pPr>
    </w:p>
    <w:p w14:paraId="4C49E860" w14:textId="65AC5AD2" w:rsidR="00053268" w:rsidRDefault="00FA2512" w:rsidP="00A06C19">
      <w:pPr>
        <w:ind w:left="720"/>
        <w:contextualSpacing/>
        <w:jc w:val="both"/>
        <w:rPr>
          <w:bCs/>
          <w:sz w:val="20"/>
          <w:szCs w:val="20"/>
        </w:rPr>
      </w:pPr>
      <w:r w:rsidRPr="00CD6761">
        <w:rPr>
          <w:bCs/>
          <w:sz w:val="20"/>
          <w:szCs w:val="20"/>
        </w:rPr>
        <w:t xml:space="preserve">Ms. Evans gave a summary of the allegations and read the settlement offer presented by </w:t>
      </w:r>
      <w:r w:rsidRPr="00FA2512">
        <w:rPr>
          <w:bCs/>
          <w:sz w:val="20"/>
          <w:szCs w:val="20"/>
        </w:rPr>
        <w:t>W J PAINTING &amp; CONSTRUCTION, LLC</w:t>
      </w:r>
      <w:r>
        <w:rPr>
          <w:bCs/>
          <w:sz w:val="20"/>
          <w:szCs w:val="20"/>
        </w:rPr>
        <w:t>.</w:t>
      </w:r>
      <w:r w:rsidRPr="00CD6761">
        <w:rPr>
          <w:bCs/>
          <w:sz w:val="20"/>
          <w:szCs w:val="20"/>
        </w:rPr>
        <w:t xml:space="preserve"> Mr. </w:t>
      </w:r>
      <w:r>
        <w:rPr>
          <w:bCs/>
          <w:sz w:val="20"/>
          <w:szCs w:val="20"/>
        </w:rPr>
        <w:t>Tillage</w:t>
      </w:r>
      <w:r w:rsidRPr="00CD6761">
        <w:rPr>
          <w:bCs/>
          <w:sz w:val="20"/>
          <w:szCs w:val="20"/>
        </w:rPr>
        <w:t xml:space="preserve"> made a motion to accept the settlement offer as presented, which included a no contest plea. Mr. </w:t>
      </w:r>
      <w:r>
        <w:rPr>
          <w:bCs/>
          <w:sz w:val="20"/>
          <w:szCs w:val="20"/>
        </w:rPr>
        <w:t>Stuart</w:t>
      </w:r>
      <w:r w:rsidRPr="00CD6761">
        <w:rPr>
          <w:bCs/>
          <w:sz w:val="20"/>
          <w:szCs w:val="20"/>
        </w:rPr>
        <w:t xml:space="preserve"> seconded. The motion passed.</w:t>
      </w:r>
    </w:p>
    <w:p w14:paraId="59DD47BB" w14:textId="77777777" w:rsidR="00053268" w:rsidRPr="0049691B" w:rsidRDefault="00053268" w:rsidP="00053268">
      <w:pPr>
        <w:ind w:left="720"/>
        <w:contextualSpacing/>
        <w:rPr>
          <w:bCs/>
          <w:sz w:val="18"/>
          <w:szCs w:val="20"/>
        </w:rPr>
      </w:pPr>
    </w:p>
    <w:p w14:paraId="3939CA6F" w14:textId="77777777" w:rsidR="00282FA5" w:rsidRDefault="00282FA5" w:rsidP="00D65DC9">
      <w:pPr>
        <w:numPr>
          <w:ilvl w:val="0"/>
          <w:numId w:val="26"/>
        </w:numPr>
        <w:tabs>
          <w:tab w:val="left" w:pos="720"/>
        </w:tabs>
        <w:jc w:val="both"/>
        <w:rPr>
          <w:b/>
          <w:sz w:val="20"/>
          <w:szCs w:val="20"/>
        </w:rPr>
      </w:pPr>
      <w:r>
        <w:rPr>
          <w:b/>
          <w:sz w:val="20"/>
          <w:szCs w:val="20"/>
        </w:rPr>
        <w:t>S</w:t>
      </w:r>
      <w:r w:rsidR="00A53509">
        <w:rPr>
          <w:b/>
          <w:sz w:val="20"/>
          <w:szCs w:val="20"/>
        </w:rPr>
        <w:t>TATUTORY CITATIONS</w:t>
      </w:r>
      <w:r>
        <w:rPr>
          <w:b/>
          <w:sz w:val="20"/>
          <w:szCs w:val="20"/>
        </w:rPr>
        <w:t>:</w:t>
      </w:r>
    </w:p>
    <w:p w14:paraId="7917E308" w14:textId="77777777" w:rsidR="00282FA5" w:rsidRPr="0049691B" w:rsidRDefault="00282FA5" w:rsidP="00282FA5">
      <w:pPr>
        <w:tabs>
          <w:tab w:val="left" w:pos="720"/>
        </w:tabs>
        <w:jc w:val="both"/>
        <w:rPr>
          <w:b/>
          <w:sz w:val="18"/>
          <w:szCs w:val="20"/>
        </w:rPr>
      </w:pPr>
    </w:p>
    <w:p w14:paraId="246D9A87" w14:textId="7059C1BC" w:rsidR="00DA123E" w:rsidRPr="00DA123E" w:rsidRDefault="00DA123E" w:rsidP="00DA123E">
      <w:pPr>
        <w:tabs>
          <w:tab w:val="left" w:pos="720"/>
        </w:tabs>
        <w:ind w:left="360"/>
        <w:jc w:val="both"/>
        <w:rPr>
          <w:sz w:val="20"/>
          <w:szCs w:val="20"/>
        </w:rPr>
      </w:pPr>
      <w:r w:rsidRPr="00F91EB4">
        <w:rPr>
          <w:sz w:val="20"/>
          <w:szCs w:val="20"/>
        </w:rPr>
        <w:t xml:space="preserve">Ms. </w:t>
      </w:r>
      <w:r w:rsidR="00A31A9F" w:rsidRPr="00F91EB4">
        <w:rPr>
          <w:sz w:val="20"/>
          <w:szCs w:val="20"/>
        </w:rPr>
        <w:t>Evans</w:t>
      </w:r>
      <w:r w:rsidRPr="00F91EB4">
        <w:rPr>
          <w:sz w:val="20"/>
          <w:szCs w:val="20"/>
        </w:rPr>
        <w:t xml:space="preserve"> presented the statutory citations. </w:t>
      </w:r>
      <w:r w:rsidR="00970BE5" w:rsidRPr="00FA2512">
        <w:rPr>
          <w:sz w:val="20"/>
          <w:szCs w:val="20"/>
        </w:rPr>
        <w:t xml:space="preserve">Mr. </w:t>
      </w:r>
      <w:r w:rsidR="00FA2512" w:rsidRPr="00FA2512">
        <w:rPr>
          <w:sz w:val="20"/>
          <w:szCs w:val="20"/>
        </w:rPr>
        <w:t xml:space="preserve">Jones </w:t>
      </w:r>
      <w:r w:rsidRPr="00FA2512">
        <w:rPr>
          <w:sz w:val="20"/>
          <w:szCs w:val="20"/>
        </w:rPr>
        <w:t xml:space="preserve">made a motion to accept the statutory citations as presented. </w:t>
      </w:r>
      <w:r w:rsidR="00970BE5" w:rsidRPr="00FA2512">
        <w:rPr>
          <w:sz w:val="20"/>
          <w:szCs w:val="20"/>
        </w:rPr>
        <w:t xml:space="preserve">Mr. </w:t>
      </w:r>
      <w:r w:rsidR="00FA2512" w:rsidRPr="00FA2512">
        <w:rPr>
          <w:sz w:val="20"/>
          <w:szCs w:val="20"/>
        </w:rPr>
        <w:t>Meredith</w:t>
      </w:r>
      <w:r w:rsidRPr="00FA2512">
        <w:rPr>
          <w:sz w:val="20"/>
          <w:szCs w:val="20"/>
        </w:rPr>
        <w:t xml:space="preserve"> seconded. The motion passed.</w:t>
      </w:r>
    </w:p>
    <w:p w14:paraId="29C9AB04" w14:textId="77777777" w:rsidR="003D7CB2" w:rsidRDefault="003D7CB2" w:rsidP="00F91EB4">
      <w:pPr>
        <w:tabs>
          <w:tab w:val="left" w:pos="360"/>
        </w:tabs>
        <w:contextualSpacing/>
        <w:jc w:val="both"/>
        <w:rPr>
          <w:sz w:val="20"/>
          <w:szCs w:val="20"/>
        </w:rPr>
      </w:pPr>
    </w:p>
    <w:p w14:paraId="38B28D7F" w14:textId="451690F9" w:rsidR="00846F88" w:rsidRDefault="00F91EB4" w:rsidP="00846F88">
      <w:pPr>
        <w:tabs>
          <w:tab w:val="left" w:pos="360"/>
        </w:tabs>
        <w:ind w:left="720" w:hanging="720"/>
        <w:contextualSpacing/>
        <w:jc w:val="both"/>
        <w:rPr>
          <w:b/>
          <w:bCs/>
          <w:sz w:val="20"/>
          <w:szCs w:val="20"/>
        </w:rPr>
      </w:pPr>
      <w:r>
        <w:rPr>
          <w:sz w:val="20"/>
          <w:szCs w:val="20"/>
        </w:rPr>
        <w:t>G</w:t>
      </w:r>
      <w:r w:rsidR="003D7CB2">
        <w:rPr>
          <w:sz w:val="20"/>
          <w:szCs w:val="20"/>
        </w:rPr>
        <w:t xml:space="preserve">. </w:t>
      </w:r>
      <w:r w:rsidR="003D7CB2">
        <w:rPr>
          <w:sz w:val="20"/>
          <w:szCs w:val="20"/>
        </w:rPr>
        <w:tab/>
      </w:r>
      <w:r w:rsidR="00846F88" w:rsidRPr="00846F88">
        <w:rPr>
          <w:b/>
          <w:bCs/>
          <w:sz w:val="20"/>
          <w:szCs w:val="20"/>
        </w:rPr>
        <w:t>APPLICATIONS; ADDITIONAL CLASSIFICATIONS; RECIPROCITY</w:t>
      </w:r>
    </w:p>
    <w:p w14:paraId="34EB2132" w14:textId="77777777" w:rsidR="00846F88" w:rsidRDefault="00846F88" w:rsidP="00846F88">
      <w:pPr>
        <w:tabs>
          <w:tab w:val="left" w:pos="360"/>
        </w:tabs>
        <w:ind w:left="720" w:hanging="720"/>
        <w:contextualSpacing/>
        <w:jc w:val="both"/>
        <w:rPr>
          <w:sz w:val="20"/>
          <w:szCs w:val="20"/>
        </w:rPr>
      </w:pPr>
    </w:p>
    <w:p w14:paraId="3B654FC2" w14:textId="667ABFE4" w:rsidR="00846F88" w:rsidRDefault="00846F88" w:rsidP="00846F88">
      <w:pPr>
        <w:tabs>
          <w:tab w:val="left" w:pos="720"/>
        </w:tabs>
        <w:ind w:left="720" w:hanging="360"/>
        <w:contextualSpacing/>
        <w:jc w:val="both"/>
        <w:rPr>
          <w:sz w:val="20"/>
          <w:szCs w:val="20"/>
        </w:rPr>
      </w:pPr>
      <w:r>
        <w:rPr>
          <w:sz w:val="20"/>
          <w:szCs w:val="20"/>
        </w:rPr>
        <w:t>1.</w:t>
      </w:r>
      <w:r>
        <w:rPr>
          <w:sz w:val="20"/>
          <w:szCs w:val="20"/>
        </w:rPr>
        <w:tab/>
      </w:r>
      <w:r w:rsidRPr="00846F88">
        <w:rPr>
          <w:sz w:val="20"/>
          <w:szCs w:val="20"/>
        </w:rPr>
        <w:t xml:space="preserve">Residential Building </w:t>
      </w:r>
      <w:r w:rsidR="00B452A7">
        <w:rPr>
          <w:sz w:val="20"/>
          <w:szCs w:val="20"/>
        </w:rPr>
        <w:t xml:space="preserve">Subcommittee </w:t>
      </w:r>
      <w:r w:rsidRPr="00846F88">
        <w:rPr>
          <w:sz w:val="20"/>
          <w:szCs w:val="20"/>
        </w:rPr>
        <w:t>Report</w:t>
      </w:r>
    </w:p>
    <w:p w14:paraId="38B1A217" w14:textId="77777777" w:rsidR="00846F88" w:rsidRDefault="00846F88" w:rsidP="00846F88">
      <w:pPr>
        <w:tabs>
          <w:tab w:val="left" w:pos="720"/>
        </w:tabs>
        <w:ind w:left="720" w:hanging="360"/>
        <w:contextualSpacing/>
        <w:jc w:val="both"/>
        <w:rPr>
          <w:sz w:val="20"/>
          <w:szCs w:val="20"/>
        </w:rPr>
      </w:pPr>
    </w:p>
    <w:p w14:paraId="11A41351" w14:textId="7256E7E3" w:rsidR="00846F88" w:rsidRPr="00A06C19" w:rsidRDefault="00846F88" w:rsidP="003B0F02">
      <w:pPr>
        <w:numPr>
          <w:ilvl w:val="4"/>
          <w:numId w:val="26"/>
        </w:numPr>
        <w:tabs>
          <w:tab w:val="clear" w:pos="3600"/>
          <w:tab w:val="left" w:pos="720"/>
          <w:tab w:val="num" w:pos="1080"/>
        </w:tabs>
        <w:ind w:left="1080"/>
        <w:contextualSpacing/>
        <w:jc w:val="both"/>
        <w:rPr>
          <w:sz w:val="20"/>
          <w:szCs w:val="20"/>
        </w:rPr>
      </w:pPr>
      <w:r w:rsidRPr="00846F88">
        <w:rPr>
          <w:sz w:val="20"/>
          <w:szCs w:val="20"/>
        </w:rPr>
        <w:t>Consideration of additional classifications for residential lice</w:t>
      </w:r>
      <w:r w:rsidR="003B0F02">
        <w:rPr>
          <w:sz w:val="20"/>
          <w:szCs w:val="20"/>
        </w:rPr>
        <w:t xml:space="preserve">nses, residential applications and </w:t>
      </w:r>
      <w:r w:rsidRPr="00846F88">
        <w:rPr>
          <w:sz w:val="20"/>
          <w:szCs w:val="20"/>
        </w:rPr>
        <w:t>home improvement registrations</w:t>
      </w:r>
      <w:r w:rsidR="003B0F02">
        <w:rPr>
          <w:sz w:val="20"/>
          <w:szCs w:val="20"/>
        </w:rPr>
        <w:t xml:space="preserve"> as listed and attached to the agenda</w:t>
      </w:r>
      <w:r w:rsidRPr="00846F88">
        <w:rPr>
          <w:sz w:val="20"/>
          <w:szCs w:val="20"/>
        </w:rPr>
        <w:t xml:space="preserve">. </w:t>
      </w:r>
      <w:r w:rsidRPr="00A06C19">
        <w:rPr>
          <w:sz w:val="20"/>
          <w:szCs w:val="20"/>
        </w:rPr>
        <w:t xml:space="preserve">(Pages </w:t>
      </w:r>
      <w:r w:rsidR="00A06C19" w:rsidRPr="00A06C19">
        <w:rPr>
          <w:sz w:val="20"/>
          <w:szCs w:val="20"/>
        </w:rPr>
        <w:t>5-19</w:t>
      </w:r>
      <w:r w:rsidRPr="00A06C19">
        <w:rPr>
          <w:sz w:val="20"/>
          <w:szCs w:val="20"/>
        </w:rPr>
        <w:t>)</w:t>
      </w:r>
    </w:p>
    <w:p w14:paraId="5E85BE6D" w14:textId="77777777" w:rsidR="00846F88" w:rsidRDefault="00846F88" w:rsidP="00846F88">
      <w:pPr>
        <w:tabs>
          <w:tab w:val="left" w:pos="720"/>
        </w:tabs>
        <w:ind w:left="720" w:hanging="360"/>
        <w:contextualSpacing/>
        <w:jc w:val="both"/>
        <w:rPr>
          <w:sz w:val="20"/>
          <w:szCs w:val="20"/>
        </w:rPr>
      </w:pPr>
    </w:p>
    <w:p w14:paraId="4BE737AF" w14:textId="046CCB1A" w:rsidR="00846F88" w:rsidRPr="00846F88" w:rsidRDefault="00846F88" w:rsidP="003B0F02">
      <w:pPr>
        <w:tabs>
          <w:tab w:val="left" w:pos="1080"/>
        </w:tabs>
        <w:ind w:left="1080"/>
        <w:contextualSpacing/>
        <w:jc w:val="both"/>
        <w:rPr>
          <w:sz w:val="20"/>
          <w:szCs w:val="20"/>
        </w:rPr>
      </w:pPr>
      <w:r w:rsidRPr="00FA2512">
        <w:rPr>
          <w:sz w:val="20"/>
          <w:szCs w:val="20"/>
        </w:rPr>
        <w:t xml:space="preserve">Mr. </w:t>
      </w:r>
      <w:r w:rsidR="00A06C19" w:rsidRPr="00FA2512">
        <w:rPr>
          <w:sz w:val="20"/>
          <w:szCs w:val="20"/>
        </w:rPr>
        <w:t>Temple</w:t>
      </w:r>
      <w:r w:rsidRPr="00FA2512">
        <w:rPr>
          <w:sz w:val="20"/>
          <w:szCs w:val="20"/>
        </w:rPr>
        <w:t xml:space="preserve"> made a motion to approve the additional classifications for residential licenses as listed on the agenda, and</w:t>
      </w:r>
      <w:r w:rsidRPr="00846F88">
        <w:rPr>
          <w:sz w:val="20"/>
          <w:szCs w:val="20"/>
        </w:rPr>
        <w:t xml:space="preserve"> </w:t>
      </w:r>
      <w:r w:rsidRPr="00FA2512">
        <w:rPr>
          <w:sz w:val="20"/>
          <w:szCs w:val="20"/>
        </w:rPr>
        <w:t xml:space="preserve">Mr. </w:t>
      </w:r>
      <w:r w:rsidR="00970BE5" w:rsidRPr="00FA2512">
        <w:rPr>
          <w:sz w:val="20"/>
          <w:szCs w:val="20"/>
        </w:rPr>
        <w:t>Jones</w:t>
      </w:r>
      <w:r w:rsidR="008208D1">
        <w:rPr>
          <w:sz w:val="20"/>
          <w:szCs w:val="20"/>
        </w:rPr>
        <w:t xml:space="preserve"> </w:t>
      </w:r>
      <w:r w:rsidRPr="00846F88">
        <w:rPr>
          <w:sz w:val="20"/>
          <w:szCs w:val="20"/>
        </w:rPr>
        <w:t xml:space="preserve">seconded. The motion passed. </w:t>
      </w:r>
    </w:p>
    <w:p w14:paraId="0050177C" w14:textId="77777777" w:rsidR="00846F88" w:rsidRPr="00846F88" w:rsidRDefault="00846F88" w:rsidP="003B0F02">
      <w:pPr>
        <w:tabs>
          <w:tab w:val="left" w:pos="1080"/>
        </w:tabs>
        <w:ind w:left="1080"/>
        <w:contextualSpacing/>
        <w:jc w:val="both"/>
        <w:rPr>
          <w:sz w:val="20"/>
          <w:szCs w:val="20"/>
        </w:rPr>
      </w:pPr>
    </w:p>
    <w:p w14:paraId="1BA19A89" w14:textId="1675173E" w:rsidR="00846F88" w:rsidRPr="00846F88" w:rsidRDefault="00846F88" w:rsidP="003B0F02">
      <w:pPr>
        <w:tabs>
          <w:tab w:val="left" w:pos="1080"/>
        </w:tabs>
        <w:ind w:left="1080"/>
        <w:contextualSpacing/>
        <w:jc w:val="both"/>
        <w:rPr>
          <w:sz w:val="20"/>
          <w:szCs w:val="20"/>
        </w:rPr>
      </w:pPr>
      <w:r w:rsidRPr="00FA2512">
        <w:rPr>
          <w:sz w:val="20"/>
          <w:szCs w:val="20"/>
        </w:rPr>
        <w:t xml:space="preserve">Mr. </w:t>
      </w:r>
      <w:r w:rsidR="00A06C19" w:rsidRPr="00FA2512">
        <w:rPr>
          <w:sz w:val="20"/>
          <w:szCs w:val="20"/>
        </w:rPr>
        <w:t>Temple</w:t>
      </w:r>
      <w:r w:rsidRPr="00FA2512">
        <w:rPr>
          <w:sz w:val="20"/>
          <w:szCs w:val="20"/>
        </w:rPr>
        <w:t xml:space="preserve"> made</w:t>
      </w:r>
      <w:r w:rsidRPr="00970BE5">
        <w:rPr>
          <w:sz w:val="20"/>
          <w:szCs w:val="20"/>
        </w:rPr>
        <w:t xml:space="preserve"> a motion to approve the residential applications as listed on the agenda, and Mr. </w:t>
      </w:r>
      <w:r w:rsidR="00970BE5" w:rsidRPr="00FA2512">
        <w:rPr>
          <w:sz w:val="20"/>
          <w:szCs w:val="20"/>
        </w:rPr>
        <w:t>Jones</w:t>
      </w:r>
      <w:r w:rsidRPr="00FA2512">
        <w:rPr>
          <w:sz w:val="20"/>
          <w:szCs w:val="20"/>
        </w:rPr>
        <w:t xml:space="preserve"> seconded</w:t>
      </w:r>
      <w:r w:rsidRPr="00970BE5">
        <w:rPr>
          <w:sz w:val="20"/>
          <w:szCs w:val="20"/>
        </w:rPr>
        <w:t>. The motion passed.</w:t>
      </w:r>
      <w:r w:rsidRPr="00846F88">
        <w:rPr>
          <w:sz w:val="20"/>
          <w:szCs w:val="20"/>
        </w:rPr>
        <w:t xml:space="preserve"> </w:t>
      </w:r>
    </w:p>
    <w:p w14:paraId="21B22CE0" w14:textId="77777777" w:rsidR="00846F88" w:rsidRPr="00846F88" w:rsidRDefault="00846F88" w:rsidP="003B0F02">
      <w:pPr>
        <w:tabs>
          <w:tab w:val="left" w:pos="1080"/>
        </w:tabs>
        <w:ind w:left="1080"/>
        <w:contextualSpacing/>
        <w:jc w:val="both"/>
        <w:rPr>
          <w:sz w:val="20"/>
          <w:szCs w:val="20"/>
        </w:rPr>
      </w:pPr>
    </w:p>
    <w:p w14:paraId="4B704A97" w14:textId="7BDB3932" w:rsidR="00846F88" w:rsidRPr="00846F88" w:rsidRDefault="00846F88" w:rsidP="003B0F02">
      <w:pPr>
        <w:tabs>
          <w:tab w:val="left" w:pos="1080"/>
        </w:tabs>
        <w:ind w:left="1080"/>
        <w:contextualSpacing/>
        <w:jc w:val="both"/>
        <w:rPr>
          <w:sz w:val="20"/>
          <w:szCs w:val="20"/>
        </w:rPr>
      </w:pPr>
      <w:r w:rsidRPr="00FA2512">
        <w:rPr>
          <w:sz w:val="20"/>
          <w:szCs w:val="20"/>
        </w:rPr>
        <w:t xml:space="preserve">Mr. </w:t>
      </w:r>
      <w:r w:rsidR="00A06C19" w:rsidRPr="00FA2512">
        <w:rPr>
          <w:sz w:val="20"/>
          <w:szCs w:val="20"/>
        </w:rPr>
        <w:t>Temple</w:t>
      </w:r>
      <w:r w:rsidRPr="00FA2512">
        <w:rPr>
          <w:sz w:val="20"/>
          <w:szCs w:val="20"/>
        </w:rPr>
        <w:t xml:space="preserve"> made a motion to approve the home improvement applications as listed on the agenda, and</w:t>
      </w:r>
      <w:r w:rsidRPr="00846F88">
        <w:rPr>
          <w:sz w:val="20"/>
          <w:szCs w:val="20"/>
        </w:rPr>
        <w:t xml:space="preserve"> </w:t>
      </w:r>
      <w:r w:rsidRPr="00FA2512">
        <w:rPr>
          <w:sz w:val="20"/>
          <w:szCs w:val="20"/>
        </w:rPr>
        <w:t xml:space="preserve">Mr. </w:t>
      </w:r>
      <w:r w:rsidR="008208D1" w:rsidRPr="00FA2512">
        <w:rPr>
          <w:sz w:val="20"/>
          <w:szCs w:val="20"/>
        </w:rPr>
        <w:t>Jones</w:t>
      </w:r>
      <w:r w:rsidRPr="00846F88">
        <w:rPr>
          <w:sz w:val="20"/>
          <w:szCs w:val="20"/>
        </w:rPr>
        <w:t xml:space="preserve"> seconded. The motion passed. </w:t>
      </w:r>
    </w:p>
    <w:p w14:paraId="2DEA6C0E" w14:textId="77777777" w:rsidR="00846F88" w:rsidRPr="00846F88" w:rsidRDefault="00846F88" w:rsidP="00846F88">
      <w:pPr>
        <w:tabs>
          <w:tab w:val="left" w:pos="720"/>
        </w:tabs>
        <w:ind w:left="720"/>
        <w:contextualSpacing/>
        <w:jc w:val="both"/>
        <w:rPr>
          <w:sz w:val="20"/>
          <w:szCs w:val="20"/>
        </w:rPr>
      </w:pPr>
    </w:p>
    <w:p w14:paraId="15402FD4" w14:textId="11E7EDA0" w:rsidR="003B0F02" w:rsidRDefault="003B0F02" w:rsidP="003B0F02">
      <w:pPr>
        <w:numPr>
          <w:ilvl w:val="4"/>
          <w:numId w:val="26"/>
        </w:numPr>
        <w:tabs>
          <w:tab w:val="clear" w:pos="3600"/>
          <w:tab w:val="num" w:pos="1080"/>
        </w:tabs>
        <w:ind w:left="1080"/>
        <w:contextualSpacing/>
        <w:jc w:val="both"/>
        <w:rPr>
          <w:sz w:val="20"/>
          <w:szCs w:val="20"/>
        </w:rPr>
      </w:pPr>
      <w:r w:rsidRPr="003B0F02">
        <w:rPr>
          <w:sz w:val="20"/>
          <w:szCs w:val="20"/>
        </w:rPr>
        <w:t xml:space="preserve">Consideration of the actions of the </w:t>
      </w:r>
      <w:r w:rsidR="00FA2512">
        <w:rPr>
          <w:b/>
          <w:sz w:val="20"/>
          <w:szCs w:val="20"/>
        </w:rPr>
        <w:t>January 19</w:t>
      </w:r>
      <w:r w:rsidRPr="003B0F02">
        <w:rPr>
          <w:b/>
          <w:sz w:val="20"/>
          <w:szCs w:val="20"/>
        </w:rPr>
        <w:t>, 20</w:t>
      </w:r>
      <w:r w:rsidR="001B068B">
        <w:rPr>
          <w:b/>
          <w:sz w:val="20"/>
          <w:szCs w:val="20"/>
        </w:rPr>
        <w:t>2</w:t>
      </w:r>
      <w:r w:rsidR="00FA2512">
        <w:rPr>
          <w:b/>
          <w:sz w:val="20"/>
          <w:szCs w:val="20"/>
        </w:rPr>
        <w:t>2,</w:t>
      </w:r>
      <w:r w:rsidRPr="003B0F02">
        <w:rPr>
          <w:sz w:val="20"/>
          <w:szCs w:val="20"/>
        </w:rPr>
        <w:t xml:space="preserve"> Residential Building Subcommittee.</w:t>
      </w:r>
    </w:p>
    <w:p w14:paraId="5A778A37" w14:textId="77777777" w:rsidR="003B0F02" w:rsidRPr="003B0F02" w:rsidRDefault="003B0F02" w:rsidP="003B0F02">
      <w:pPr>
        <w:ind w:left="1080"/>
        <w:contextualSpacing/>
        <w:jc w:val="both"/>
        <w:rPr>
          <w:sz w:val="20"/>
          <w:szCs w:val="20"/>
        </w:rPr>
      </w:pPr>
    </w:p>
    <w:p w14:paraId="36FE54A5" w14:textId="4BA50284" w:rsidR="00846F88" w:rsidRDefault="00846F88" w:rsidP="003B0F02">
      <w:pPr>
        <w:tabs>
          <w:tab w:val="left" w:pos="1080"/>
        </w:tabs>
        <w:ind w:left="1080"/>
        <w:contextualSpacing/>
        <w:jc w:val="both"/>
        <w:rPr>
          <w:sz w:val="20"/>
          <w:szCs w:val="20"/>
        </w:rPr>
      </w:pPr>
      <w:r w:rsidRPr="00FA2512">
        <w:rPr>
          <w:sz w:val="20"/>
          <w:szCs w:val="20"/>
        </w:rPr>
        <w:t xml:space="preserve">Mr. </w:t>
      </w:r>
      <w:r w:rsidR="00FA2512" w:rsidRPr="00FA2512">
        <w:rPr>
          <w:sz w:val="20"/>
          <w:szCs w:val="20"/>
        </w:rPr>
        <w:t xml:space="preserve">Temple </w:t>
      </w:r>
      <w:r w:rsidRPr="00846F88">
        <w:rPr>
          <w:sz w:val="20"/>
          <w:szCs w:val="20"/>
        </w:rPr>
        <w:t xml:space="preserve">made a motion to approve and ratify the actions taken at the </w:t>
      </w:r>
      <w:r w:rsidR="00FA2512" w:rsidRPr="00FA2512">
        <w:rPr>
          <w:sz w:val="20"/>
          <w:szCs w:val="20"/>
        </w:rPr>
        <w:t>January 20</w:t>
      </w:r>
      <w:r w:rsidR="00B578F1" w:rsidRPr="00FA2512">
        <w:rPr>
          <w:sz w:val="20"/>
          <w:szCs w:val="20"/>
        </w:rPr>
        <w:t>, 20</w:t>
      </w:r>
      <w:r w:rsidR="001B068B" w:rsidRPr="00FA2512">
        <w:rPr>
          <w:sz w:val="20"/>
          <w:szCs w:val="20"/>
        </w:rPr>
        <w:t>2</w:t>
      </w:r>
      <w:r w:rsidR="00FA2512" w:rsidRPr="00FA2512">
        <w:rPr>
          <w:sz w:val="20"/>
          <w:szCs w:val="20"/>
        </w:rPr>
        <w:t>2,</w:t>
      </w:r>
      <w:r w:rsidRPr="00FA2512">
        <w:rPr>
          <w:sz w:val="20"/>
          <w:szCs w:val="20"/>
        </w:rPr>
        <w:t xml:space="preserve"> Residential Building Subcommittee meeting and Mr. Jones seconded. The m</w:t>
      </w:r>
      <w:r w:rsidRPr="00846F88">
        <w:rPr>
          <w:sz w:val="20"/>
          <w:szCs w:val="20"/>
        </w:rPr>
        <w:t>otion passed.</w:t>
      </w:r>
    </w:p>
    <w:p w14:paraId="560210A9" w14:textId="77777777" w:rsidR="00846F88" w:rsidRDefault="00846F88" w:rsidP="00846F88">
      <w:pPr>
        <w:tabs>
          <w:tab w:val="left" w:pos="720"/>
        </w:tabs>
        <w:ind w:left="720"/>
        <w:contextualSpacing/>
        <w:jc w:val="both"/>
        <w:rPr>
          <w:sz w:val="20"/>
          <w:szCs w:val="20"/>
        </w:rPr>
      </w:pPr>
    </w:p>
    <w:p w14:paraId="2846119E" w14:textId="36D3EB16" w:rsidR="00846F88" w:rsidRDefault="00C70418" w:rsidP="00846F88">
      <w:pPr>
        <w:tabs>
          <w:tab w:val="left" w:pos="720"/>
        </w:tabs>
        <w:ind w:left="720" w:hanging="360"/>
        <w:contextualSpacing/>
        <w:jc w:val="both"/>
        <w:rPr>
          <w:sz w:val="20"/>
          <w:szCs w:val="20"/>
        </w:rPr>
      </w:pPr>
      <w:r>
        <w:rPr>
          <w:sz w:val="20"/>
          <w:szCs w:val="20"/>
        </w:rPr>
        <w:t>2</w:t>
      </w:r>
      <w:r w:rsidR="00846F88">
        <w:rPr>
          <w:sz w:val="20"/>
          <w:szCs w:val="20"/>
        </w:rPr>
        <w:t>.</w:t>
      </w:r>
      <w:r w:rsidR="00846F88">
        <w:rPr>
          <w:sz w:val="20"/>
          <w:szCs w:val="20"/>
        </w:rPr>
        <w:tab/>
      </w:r>
      <w:r w:rsidR="00846F88" w:rsidRPr="00846F88">
        <w:rPr>
          <w:bCs/>
          <w:sz w:val="20"/>
          <w:szCs w:val="20"/>
        </w:rPr>
        <w:t>Consideration of reciprocity and exemption requests as listed and attached to the agenda.</w:t>
      </w:r>
      <w:r w:rsidR="00846F88" w:rsidRPr="00846F88">
        <w:rPr>
          <w:sz w:val="20"/>
          <w:szCs w:val="20"/>
        </w:rPr>
        <w:t xml:space="preserve"> (</w:t>
      </w:r>
      <w:r w:rsidR="00846F88" w:rsidRPr="00A06C19">
        <w:rPr>
          <w:sz w:val="20"/>
          <w:szCs w:val="20"/>
        </w:rPr>
        <w:t xml:space="preserve">Pages </w:t>
      </w:r>
      <w:r w:rsidR="00A06C19" w:rsidRPr="00A06C19">
        <w:rPr>
          <w:sz w:val="20"/>
          <w:szCs w:val="20"/>
        </w:rPr>
        <w:t>20-22</w:t>
      </w:r>
      <w:r w:rsidR="00846F88" w:rsidRPr="00A06C19">
        <w:rPr>
          <w:sz w:val="20"/>
          <w:szCs w:val="20"/>
        </w:rPr>
        <w:t>)</w:t>
      </w:r>
    </w:p>
    <w:p w14:paraId="231E954B" w14:textId="77777777" w:rsidR="00846F88" w:rsidRDefault="00846F88" w:rsidP="00846F88">
      <w:pPr>
        <w:tabs>
          <w:tab w:val="left" w:pos="720"/>
        </w:tabs>
        <w:ind w:left="720" w:hanging="360"/>
        <w:contextualSpacing/>
        <w:jc w:val="both"/>
        <w:rPr>
          <w:sz w:val="20"/>
          <w:szCs w:val="20"/>
        </w:rPr>
      </w:pPr>
    </w:p>
    <w:p w14:paraId="67522F3E" w14:textId="06E38F7C" w:rsidR="00846F88" w:rsidRPr="00846F88" w:rsidRDefault="008208D1" w:rsidP="00846F88">
      <w:pPr>
        <w:tabs>
          <w:tab w:val="left" w:pos="720"/>
        </w:tabs>
        <w:ind w:left="720"/>
        <w:contextualSpacing/>
        <w:jc w:val="both"/>
        <w:rPr>
          <w:sz w:val="20"/>
          <w:szCs w:val="20"/>
        </w:rPr>
      </w:pPr>
      <w:r w:rsidRPr="00DF2885">
        <w:rPr>
          <w:sz w:val="20"/>
          <w:szCs w:val="20"/>
        </w:rPr>
        <w:t xml:space="preserve">Based on Staff recommendations, Mr. Dupuy made a motion to approve the exemptions based on Reciprocity as listed on the agenda.  Mr. </w:t>
      </w:r>
      <w:r w:rsidR="00DF2885">
        <w:rPr>
          <w:sz w:val="20"/>
          <w:szCs w:val="20"/>
        </w:rPr>
        <w:t>Joseph</w:t>
      </w:r>
      <w:r w:rsidRPr="00DF2885">
        <w:rPr>
          <w:sz w:val="20"/>
          <w:szCs w:val="20"/>
        </w:rPr>
        <w:t xml:space="preserve"> seconded. The motion passed.</w:t>
      </w:r>
      <w:r w:rsidR="00846F88" w:rsidRPr="00846F88">
        <w:rPr>
          <w:sz w:val="20"/>
          <w:szCs w:val="20"/>
        </w:rPr>
        <w:t xml:space="preserve"> </w:t>
      </w:r>
    </w:p>
    <w:p w14:paraId="56EB44EC" w14:textId="77777777" w:rsidR="00846F88" w:rsidRPr="00846F88" w:rsidRDefault="00846F88" w:rsidP="00846F88">
      <w:pPr>
        <w:tabs>
          <w:tab w:val="left" w:pos="720"/>
        </w:tabs>
        <w:ind w:left="720"/>
        <w:contextualSpacing/>
        <w:jc w:val="both"/>
        <w:rPr>
          <w:sz w:val="20"/>
          <w:szCs w:val="20"/>
        </w:rPr>
      </w:pPr>
    </w:p>
    <w:p w14:paraId="1AC0050D" w14:textId="269CD48D" w:rsidR="00846F88" w:rsidRDefault="008208D1" w:rsidP="00846F88">
      <w:pPr>
        <w:tabs>
          <w:tab w:val="left" w:pos="720"/>
        </w:tabs>
        <w:ind w:left="720"/>
        <w:contextualSpacing/>
        <w:jc w:val="both"/>
        <w:rPr>
          <w:sz w:val="20"/>
          <w:szCs w:val="20"/>
        </w:rPr>
      </w:pPr>
      <w:r w:rsidRPr="00DF2885">
        <w:rPr>
          <w:sz w:val="20"/>
          <w:szCs w:val="20"/>
        </w:rPr>
        <w:t xml:space="preserve">Based on Staff recommendations, Mr. Dupuy made a motion to approve the Exemption as listed on the agenda.  Mr. </w:t>
      </w:r>
      <w:r w:rsidR="00DF2885" w:rsidRPr="00DF2885">
        <w:rPr>
          <w:sz w:val="20"/>
          <w:szCs w:val="20"/>
        </w:rPr>
        <w:t>Joseph</w:t>
      </w:r>
      <w:r w:rsidRPr="00DF2885">
        <w:rPr>
          <w:sz w:val="20"/>
          <w:szCs w:val="20"/>
        </w:rPr>
        <w:t xml:space="preserve"> seconded. The motion passed.</w:t>
      </w:r>
    </w:p>
    <w:p w14:paraId="538E8C1A" w14:textId="77777777" w:rsidR="00846F88" w:rsidRDefault="00846F88" w:rsidP="00846F88">
      <w:pPr>
        <w:tabs>
          <w:tab w:val="left" w:pos="720"/>
        </w:tabs>
        <w:ind w:left="720"/>
        <w:contextualSpacing/>
        <w:jc w:val="both"/>
        <w:rPr>
          <w:sz w:val="20"/>
          <w:szCs w:val="20"/>
        </w:rPr>
      </w:pPr>
    </w:p>
    <w:p w14:paraId="1EA1AD1F" w14:textId="7726AA77" w:rsidR="00846F88" w:rsidRDefault="00C70418" w:rsidP="00846F88">
      <w:pPr>
        <w:tabs>
          <w:tab w:val="left" w:pos="720"/>
        </w:tabs>
        <w:ind w:left="720" w:hanging="360"/>
        <w:contextualSpacing/>
        <w:jc w:val="both"/>
        <w:rPr>
          <w:sz w:val="20"/>
          <w:szCs w:val="20"/>
        </w:rPr>
      </w:pPr>
      <w:r>
        <w:rPr>
          <w:sz w:val="20"/>
          <w:szCs w:val="20"/>
        </w:rPr>
        <w:t>3</w:t>
      </w:r>
      <w:r w:rsidR="00846F88">
        <w:rPr>
          <w:sz w:val="20"/>
          <w:szCs w:val="20"/>
        </w:rPr>
        <w:t>.</w:t>
      </w:r>
      <w:r w:rsidR="00846F88">
        <w:rPr>
          <w:sz w:val="20"/>
          <w:szCs w:val="20"/>
        </w:rPr>
        <w:tab/>
      </w:r>
      <w:r w:rsidR="00846F88" w:rsidRPr="00846F88">
        <w:rPr>
          <w:sz w:val="20"/>
          <w:szCs w:val="20"/>
        </w:rPr>
        <w:t>Consideration of mold remediation application as listed and attached to the agenda</w:t>
      </w:r>
      <w:r w:rsidR="00846F88" w:rsidRPr="00DF2885">
        <w:rPr>
          <w:sz w:val="20"/>
          <w:szCs w:val="20"/>
        </w:rPr>
        <w:t xml:space="preserve">. (Page </w:t>
      </w:r>
      <w:r w:rsidR="00A06C19" w:rsidRPr="00DF2885">
        <w:rPr>
          <w:sz w:val="20"/>
          <w:szCs w:val="20"/>
        </w:rPr>
        <w:t>23</w:t>
      </w:r>
      <w:r w:rsidR="00846F88" w:rsidRPr="00DF2885">
        <w:rPr>
          <w:sz w:val="20"/>
          <w:szCs w:val="20"/>
        </w:rPr>
        <w:t>)</w:t>
      </w:r>
    </w:p>
    <w:p w14:paraId="3B7B326A" w14:textId="77777777" w:rsidR="00846F88" w:rsidRDefault="00846F88" w:rsidP="00846F88">
      <w:pPr>
        <w:tabs>
          <w:tab w:val="left" w:pos="720"/>
        </w:tabs>
        <w:ind w:left="720" w:hanging="360"/>
        <w:contextualSpacing/>
        <w:jc w:val="both"/>
        <w:rPr>
          <w:sz w:val="20"/>
          <w:szCs w:val="20"/>
        </w:rPr>
      </w:pPr>
    </w:p>
    <w:p w14:paraId="0049D02C" w14:textId="77777777" w:rsidR="00846F88" w:rsidRDefault="00846F88" w:rsidP="00846F88">
      <w:pPr>
        <w:tabs>
          <w:tab w:val="left" w:pos="720"/>
        </w:tabs>
        <w:ind w:left="720"/>
        <w:contextualSpacing/>
        <w:jc w:val="both"/>
        <w:rPr>
          <w:sz w:val="20"/>
          <w:szCs w:val="20"/>
        </w:rPr>
      </w:pPr>
      <w:r w:rsidRPr="00DF2885">
        <w:rPr>
          <w:sz w:val="20"/>
          <w:szCs w:val="20"/>
        </w:rPr>
        <w:t xml:space="preserve">Mr. Lambert made a motion to approve the mold remediation application as listed on the agenda, and Mr. </w:t>
      </w:r>
      <w:r w:rsidR="0049691B" w:rsidRPr="00DF2885">
        <w:rPr>
          <w:sz w:val="20"/>
          <w:szCs w:val="20"/>
        </w:rPr>
        <w:t>Meredith</w:t>
      </w:r>
      <w:r w:rsidRPr="00DF2885">
        <w:rPr>
          <w:sz w:val="20"/>
          <w:szCs w:val="20"/>
        </w:rPr>
        <w:t xml:space="preserve"> seconded. The motion passed.</w:t>
      </w:r>
    </w:p>
    <w:p w14:paraId="2AC3DC49" w14:textId="77777777" w:rsidR="00846F88" w:rsidRDefault="00846F88" w:rsidP="00846F88">
      <w:pPr>
        <w:tabs>
          <w:tab w:val="left" w:pos="720"/>
        </w:tabs>
        <w:ind w:left="720"/>
        <w:contextualSpacing/>
        <w:jc w:val="both"/>
        <w:rPr>
          <w:sz w:val="20"/>
          <w:szCs w:val="20"/>
        </w:rPr>
      </w:pPr>
    </w:p>
    <w:p w14:paraId="36E6AE1E" w14:textId="090413D5" w:rsidR="00846F88" w:rsidRDefault="00C70418" w:rsidP="00846F88">
      <w:pPr>
        <w:tabs>
          <w:tab w:val="left" w:pos="720"/>
        </w:tabs>
        <w:ind w:left="720" w:hanging="360"/>
        <w:contextualSpacing/>
        <w:jc w:val="both"/>
        <w:rPr>
          <w:sz w:val="20"/>
          <w:szCs w:val="20"/>
        </w:rPr>
      </w:pPr>
      <w:r>
        <w:rPr>
          <w:sz w:val="20"/>
          <w:szCs w:val="20"/>
        </w:rPr>
        <w:t>4</w:t>
      </w:r>
      <w:r w:rsidR="00846F88">
        <w:rPr>
          <w:sz w:val="20"/>
          <w:szCs w:val="20"/>
        </w:rPr>
        <w:t>.</w:t>
      </w:r>
      <w:r w:rsidR="00846F88">
        <w:rPr>
          <w:sz w:val="20"/>
          <w:szCs w:val="20"/>
        </w:rPr>
        <w:tab/>
      </w:r>
      <w:r w:rsidR="00846F88" w:rsidRPr="00846F88">
        <w:rPr>
          <w:sz w:val="20"/>
          <w:szCs w:val="20"/>
        </w:rPr>
        <w:t>Consideration of additional classifications as listed and attached to the agenda. (</w:t>
      </w:r>
      <w:r w:rsidR="00846F88" w:rsidRPr="00DF2885">
        <w:rPr>
          <w:sz w:val="20"/>
          <w:szCs w:val="20"/>
        </w:rPr>
        <w:t xml:space="preserve">Pages </w:t>
      </w:r>
      <w:r w:rsidR="00A06C19" w:rsidRPr="00DF2885">
        <w:rPr>
          <w:sz w:val="20"/>
          <w:szCs w:val="20"/>
        </w:rPr>
        <w:t>24-26</w:t>
      </w:r>
      <w:r w:rsidR="00846F88" w:rsidRPr="00DF2885">
        <w:rPr>
          <w:sz w:val="20"/>
          <w:szCs w:val="20"/>
        </w:rPr>
        <w:t>)</w:t>
      </w:r>
    </w:p>
    <w:p w14:paraId="4AB295B5" w14:textId="77777777" w:rsidR="00846F88" w:rsidRDefault="00846F88" w:rsidP="00846F88">
      <w:pPr>
        <w:tabs>
          <w:tab w:val="left" w:pos="720"/>
        </w:tabs>
        <w:ind w:left="720"/>
        <w:contextualSpacing/>
        <w:jc w:val="both"/>
        <w:rPr>
          <w:sz w:val="20"/>
          <w:szCs w:val="20"/>
        </w:rPr>
      </w:pPr>
    </w:p>
    <w:p w14:paraId="40260E4E" w14:textId="0F8625EB" w:rsidR="00846F88" w:rsidRDefault="00846F88" w:rsidP="00846F88">
      <w:pPr>
        <w:tabs>
          <w:tab w:val="left" w:pos="720"/>
        </w:tabs>
        <w:ind w:left="720"/>
        <w:contextualSpacing/>
        <w:jc w:val="both"/>
        <w:rPr>
          <w:sz w:val="20"/>
          <w:szCs w:val="20"/>
        </w:rPr>
      </w:pPr>
      <w:r w:rsidRPr="00DF2885">
        <w:rPr>
          <w:sz w:val="20"/>
          <w:szCs w:val="20"/>
        </w:rPr>
        <w:t xml:space="preserve">Mr. Lambert made a motion to approve the additional classifications as listed on the agenda, and Mr. </w:t>
      </w:r>
      <w:r w:rsidR="00DF2885" w:rsidRPr="00DF2885">
        <w:rPr>
          <w:sz w:val="20"/>
          <w:szCs w:val="20"/>
        </w:rPr>
        <w:t xml:space="preserve">Joseph </w:t>
      </w:r>
      <w:r w:rsidRPr="00DF2885">
        <w:rPr>
          <w:sz w:val="20"/>
          <w:szCs w:val="20"/>
        </w:rPr>
        <w:t>seconded. The motion passed.</w:t>
      </w:r>
    </w:p>
    <w:p w14:paraId="0EFFA01A" w14:textId="77777777" w:rsidR="00846F88" w:rsidRDefault="00846F88" w:rsidP="00846F88">
      <w:pPr>
        <w:tabs>
          <w:tab w:val="left" w:pos="720"/>
        </w:tabs>
        <w:ind w:left="720"/>
        <w:contextualSpacing/>
        <w:jc w:val="both"/>
        <w:rPr>
          <w:sz w:val="20"/>
          <w:szCs w:val="20"/>
        </w:rPr>
      </w:pPr>
    </w:p>
    <w:p w14:paraId="7FADD025" w14:textId="614A30DE" w:rsidR="00846F88" w:rsidRDefault="00C70418" w:rsidP="00846F88">
      <w:pPr>
        <w:tabs>
          <w:tab w:val="left" w:pos="720"/>
        </w:tabs>
        <w:ind w:left="720" w:hanging="360"/>
        <w:contextualSpacing/>
        <w:jc w:val="both"/>
        <w:rPr>
          <w:sz w:val="20"/>
          <w:szCs w:val="20"/>
        </w:rPr>
      </w:pPr>
      <w:r>
        <w:rPr>
          <w:sz w:val="20"/>
          <w:szCs w:val="20"/>
        </w:rPr>
        <w:lastRenderedPageBreak/>
        <w:t>5</w:t>
      </w:r>
      <w:r w:rsidR="00846F88">
        <w:rPr>
          <w:sz w:val="20"/>
          <w:szCs w:val="20"/>
        </w:rPr>
        <w:t>.</w:t>
      </w:r>
      <w:r w:rsidR="00846F88">
        <w:rPr>
          <w:sz w:val="20"/>
          <w:szCs w:val="20"/>
        </w:rPr>
        <w:tab/>
      </w:r>
      <w:r w:rsidR="00846F88" w:rsidRPr="00846F88">
        <w:rPr>
          <w:sz w:val="20"/>
          <w:szCs w:val="20"/>
        </w:rPr>
        <w:t>Consideration of commercial applications as listed and attached to the agenda. (</w:t>
      </w:r>
      <w:r w:rsidR="00846F88" w:rsidRPr="00DF2885">
        <w:rPr>
          <w:sz w:val="20"/>
          <w:szCs w:val="20"/>
        </w:rPr>
        <w:t xml:space="preserve">Pages </w:t>
      </w:r>
      <w:r w:rsidR="00A06C19" w:rsidRPr="00DF2885">
        <w:rPr>
          <w:sz w:val="20"/>
          <w:szCs w:val="20"/>
        </w:rPr>
        <w:t>27-38</w:t>
      </w:r>
      <w:r w:rsidR="00846F88" w:rsidRPr="00846F88">
        <w:rPr>
          <w:sz w:val="20"/>
          <w:szCs w:val="20"/>
        </w:rPr>
        <w:t>)</w:t>
      </w:r>
    </w:p>
    <w:p w14:paraId="4A171F51" w14:textId="77777777" w:rsidR="00846F88" w:rsidRDefault="00846F88" w:rsidP="00846F88">
      <w:pPr>
        <w:tabs>
          <w:tab w:val="left" w:pos="720"/>
        </w:tabs>
        <w:ind w:left="720" w:hanging="360"/>
        <w:contextualSpacing/>
        <w:jc w:val="both"/>
        <w:rPr>
          <w:sz w:val="20"/>
          <w:szCs w:val="20"/>
        </w:rPr>
      </w:pPr>
    </w:p>
    <w:p w14:paraId="74193446" w14:textId="285189D1" w:rsidR="00846F88" w:rsidRDefault="00846F88" w:rsidP="00846F88">
      <w:pPr>
        <w:tabs>
          <w:tab w:val="left" w:pos="720"/>
        </w:tabs>
        <w:ind w:left="720"/>
        <w:contextualSpacing/>
        <w:jc w:val="both"/>
        <w:rPr>
          <w:sz w:val="20"/>
          <w:szCs w:val="20"/>
        </w:rPr>
      </w:pPr>
      <w:r w:rsidRPr="00DF2885">
        <w:rPr>
          <w:sz w:val="20"/>
          <w:szCs w:val="20"/>
        </w:rPr>
        <w:t xml:space="preserve">Mr. Lambert made a motion to approve the commercial applications as listed on the agenda. Mr. </w:t>
      </w:r>
      <w:r w:rsidR="00DF2885">
        <w:rPr>
          <w:sz w:val="20"/>
          <w:szCs w:val="20"/>
        </w:rPr>
        <w:t xml:space="preserve">Meredith </w:t>
      </w:r>
      <w:r w:rsidRPr="00DF2885">
        <w:rPr>
          <w:sz w:val="20"/>
          <w:szCs w:val="20"/>
        </w:rPr>
        <w:t>seconded. The motion passed.</w:t>
      </w:r>
    </w:p>
    <w:p w14:paraId="05F75712" w14:textId="77777777" w:rsidR="00846F88" w:rsidRPr="00846F88" w:rsidRDefault="00846F88" w:rsidP="00846F88">
      <w:pPr>
        <w:tabs>
          <w:tab w:val="left" w:pos="720"/>
        </w:tabs>
        <w:ind w:left="720"/>
        <w:contextualSpacing/>
        <w:jc w:val="both"/>
        <w:rPr>
          <w:sz w:val="20"/>
          <w:szCs w:val="20"/>
        </w:rPr>
      </w:pPr>
    </w:p>
    <w:p w14:paraId="7CD407E8" w14:textId="18E539D7" w:rsidR="00D5077B" w:rsidRPr="007D1367" w:rsidRDefault="00EE0CFD" w:rsidP="00D5077B">
      <w:pPr>
        <w:tabs>
          <w:tab w:val="left" w:pos="360"/>
        </w:tabs>
        <w:ind w:left="720" w:hanging="720"/>
        <w:contextualSpacing/>
        <w:jc w:val="both"/>
        <w:rPr>
          <w:b/>
          <w:sz w:val="20"/>
          <w:szCs w:val="20"/>
          <w:u w:val="single"/>
        </w:rPr>
      </w:pPr>
      <w:r>
        <w:rPr>
          <w:sz w:val="20"/>
          <w:szCs w:val="20"/>
        </w:rPr>
        <w:t>H</w:t>
      </w:r>
      <w:r w:rsidR="00C850A0">
        <w:rPr>
          <w:sz w:val="20"/>
          <w:szCs w:val="20"/>
        </w:rPr>
        <w:t>.</w:t>
      </w:r>
      <w:r w:rsidR="00C850A0">
        <w:rPr>
          <w:sz w:val="20"/>
          <w:szCs w:val="20"/>
        </w:rPr>
        <w:tab/>
      </w:r>
      <w:r w:rsidR="00D5077B" w:rsidRPr="00282FA5">
        <w:rPr>
          <w:b/>
          <w:sz w:val="20"/>
          <w:szCs w:val="20"/>
        </w:rPr>
        <w:t>REPORTS:</w:t>
      </w:r>
    </w:p>
    <w:p w14:paraId="1CDAF327" w14:textId="56B05EFB" w:rsidR="00D5077B" w:rsidRPr="007D1367" w:rsidRDefault="00D5077B" w:rsidP="00DF2885">
      <w:pPr>
        <w:tabs>
          <w:tab w:val="left" w:pos="360"/>
          <w:tab w:val="left" w:pos="720"/>
        </w:tabs>
        <w:ind w:left="720" w:hanging="720"/>
        <w:rPr>
          <w:sz w:val="20"/>
          <w:szCs w:val="20"/>
        </w:rPr>
      </w:pPr>
    </w:p>
    <w:p w14:paraId="04AA820A" w14:textId="77338606" w:rsidR="00DF2885" w:rsidRPr="00EE0CFD" w:rsidRDefault="00C850A0" w:rsidP="00EE0CFD">
      <w:pPr>
        <w:tabs>
          <w:tab w:val="left" w:pos="360"/>
          <w:tab w:val="left" w:pos="720"/>
        </w:tabs>
        <w:ind w:left="720" w:hanging="720"/>
        <w:jc w:val="both"/>
        <w:rPr>
          <w:sz w:val="20"/>
          <w:szCs w:val="20"/>
        </w:rPr>
      </w:pPr>
      <w:r>
        <w:rPr>
          <w:sz w:val="20"/>
          <w:szCs w:val="20"/>
        </w:rPr>
        <w:tab/>
      </w:r>
      <w:r w:rsidR="00DF2885">
        <w:rPr>
          <w:sz w:val="20"/>
          <w:szCs w:val="20"/>
        </w:rPr>
        <w:t>1</w:t>
      </w:r>
      <w:r w:rsidR="00D5077B" w:rsidRPr="007D1367">
        <w:rPr>
          <w:sz w:val="20"/>
          <w:szCs w:val="20"/>
        </w:rPr>
        <w:t>.</w:t>
      </w:r>
      <w:r w:rsidR="00D5077B" w:rsidRPr="007D1367">
        <w:rPr>
          <w:sz w:val="20"/>
          <w:szCs w:val="20"/>
        </w:rPr>
        <w:tab/>
        <w:t xml:space="preserve">Finance </w:t>
      </w:r>
      <w:r w:rsidR="0008781B">
        <w:rPr>
          <w:sz w:val="20"/>
          <w:szCs w:val="20"/>
        </w:rPr>
        <w:t>Report</w:t>
      </w:r>
      <w:r w:rsidR="00D5077B" w:rsidRPr="007D1367">
        <w:rPr>
          <w:sz w:val="20"/>
          <w:szCs w:val="20"/>
        </w:rPr>
        <w:t xml:space="preserve"> –</w:t>
      </w:r>
      <w:r w:rsidR="009841DF" w:rsidRPr="009841DF">
        <w:rPr>
          <w:sz w:val="20"/>
          <w:szCs w:val="20"/>
        </w:rPr>
        <w:t xml:space="preserve"> </w:t>
      </w:r>
      <w:r w:rsidR="009841DF" w:rsidRPr="00DF2885">
        <w:rPr>
          <w:sz w:val="20"/>
          <w:szCs w:val="20"/>
        </w:rPr>
        <w:t>Mr. Dupuy asked for a motion to accept the financial statement</w:t>
      </w:r>
      <w:r w:rsidR="002A27E3" w:rsidRPr="00DF2885">
        <w:rPr>
          <w:sz w:val="20"/>
          <w:szCs w:val="20"/>
        </w:rPr>
        <w:t xml:space="preserve"> for the period ending </w:t>
      </w:r>
      <w:r w:rsidR="00DF2885" w:rsidRPr="00DF2885">
        <w:rPr>
          <w:sz w:val="20"/>
          <w:szCs w:val="20"/>
        </w:rPr>
        <w:t>December 31</w:t>
      </w:r>
      <w:r w:rsidR="002A27E3" w:rsidRPr="00DF2885">
        <w:rPr>
          <w:sz w:val="20"/>
          <w:szCs w:val="20"/>
        </w:rPr>
        <w:t>, 20</w:t>
      </w:r>
      <w:r w:rsidR="00DF2885" w:rsidRPr="00DF2885">
        <w:rPr>
          <w:sz w:val="20"/>
          <w:szCs w:val="20"/>
        </w:rPr>
        <w:t>21,</w:t>
      </w:r>
      <w:r w:rsidR="009841DF" w:rsidRPr="00DF2885">
        <w:rPr>
          <w:sz w:val="20"/>
          <w:szCs w:val="20"/>
        </w:rPr>
        <w:t xml:space="preserve"> as presented. Mr. </w:t>
      </w:r>
      <w:r w:rsidR="002A27E3" w:rsidRPr="00DF2885">
        <w:rPr>
          <w:sz w:val="20"/>
          <w:szCs w:val="20"/>
        </w:rPr>
        <w:t>Weston</w:t>
      </w:r>
      <w:r w:rsidR="009841DF" w:rsidRPr="00DF2885">
        <w:rPr>
          <w:sz w:val="20"/>
          <w:szCs w:val="20"/>
        </w:rPr>
        <w:t xml:space="preserve"> made a motion to accept the financial statement </w:t>
      </w:r>
      <w:r w:rsidR="002A27E3" w:rsidRPr="00DF2885">
        <w:rPr>
          <w:sz w:val="20"/>
          <w:szCs w:val="20"/>
        </w:rPr>
        <w:t xml:space="preserve">for the period ending </w:t>
      </w:r>
      <w:r w:rsidR="00DF2885" w:rsidRPr="00DF2885">
        <w:rPr>
          <w:sz w:val="20"/>
          <w:szCs w:val="20"/>
        </w:rPr>
        <w:t>December 31</w:t>
      </w:r>
      <w:r w:rsidR="002A27E3" w:rsidRPr="00DF2885">
        <w:rPr>
          <w:sz w:val="20"/>
          <w:szCs w:val="20"/>
        </w:rPr>
        <w:t>, 20</w:t>
      </w:r>
      <w:r w:rsidR="00DF2885" w:rsidRPr="00DF2885">
        <w:rPr>
          <w:sz w:val="20"/>
          <w:szCs w:val="20"/>
        </w:rPr>
        <w:t>22,</w:t>
      </w:r>
      <w:r w:rsidR="002A27E3" w:rsidRPr="00DF2885">
        <w:rPr>
          <w:sz w:val="20"/>
          <w:szCs w:val="20"/>
        </w:rPr>
        <w:t xml:space="preserve"> </w:t>
      </w:r>
      <w:r w:rsidR="009841DF" w:rsidRPr="00DF2885">
        <w:rPr>
          <w:sz w:val="20"/>
          <w:szCs w:val="20"/>
        </w:rPr>
        <w:t>as presented. Mr. Stuart seconded. The motion passed.</w:t>
      </w:r>
      <w:r w:rsidR="009841DF">
        <w:rPr>
          <w:sz w:val="20"/>
          <w:szCs w:val="20"/>
        </w:rPr>
        <w:t xml:space="preserve"> </w:t>
      </w:r>
      <w:r w:rsidR="00DF2885">
        <w:rPr>
          <w:sz w:val="20"/>
          <w:szCs w:val="20"/>
        </w:rPr>
        <w:t xml:space="preserve"> </w:t>
      </w:r>
      <w:r w:rsidR="00DF2885" w:rsidRPr="00DF2885">
        <w:rPr>
          <w:sz w:val="20"/>
          <w:szCs w:val="20"/>
        </w:rPr>
        <w:t xml:space="preserve">Mr. Dupuy also </w:t>
      </w:r>
      <w:r w:rsidR="00EE0CFD">
        <w:rPr>
          <w:sz w:val="20"/>
          <w:szCs w:val="20"/>
        </w:rPr>
        <w:t>made</w:t>
      </w:r>
      <w:r w:rsidR="00DF2885" w:rsidRPr="00DF2885">
        <w:rPr>
          <w:sz w:val="20"/>
          <w:szCs w:val="20"/>
        </w:rPr>
        <w:t xml:space="preserve"> a motion to accept the 20</w:t>
      </w:r>
      <w:r w:rsidR="00EE0CFD">
        <w:rPr>
          <w:sz w:val="20"/>
          <w:szCs w:val="20"/>
        </w:rPr>
        <w:t>21</w:t>
      </w:r>
      <w:r w:rsidR="00DF2885" w:rsidRPr="00DF2885">
        <w:rPr>
          <w:sz w:val="20"/>
          <w:szCs w:val="20"/>
        </w:rPr>
        <w:t xml:space="preserve"> Louisiana Compliance Questionnaire</w:t>
      </w:r>
      <w:r w:rsidR="00EE0CFD">
        <w:rPr>
          <w:sz w:val="20"/>
          <w:szCs w:val="20"/>
        </w:rPr>
        <w:t>,</w:t>
      </w:r>
      <w:r w:rsidR="00DF2885" w:rsidRPr="00DF2885">
        <w:rPr>
          <w:sz w:val="20"/>
          <w:szCs w:val="20"/>
        </w:rPr>
        <w:t xml:space="preserve"> for Audit Engagements of Governments</w:t>
      </w:r>
      <w:r w:rsidR="00EE0CFD">
        <w:rPr>
          <w:sz w:val="20"/>
          <w:szCs w:val="20"/>
        </w:rPr>
        <w:t>,</w:t>
      </w:r>
      <w:r w:rsidR="00DF2885" w:rsidRPr="00DF2885">
        <w:rPr>
          <w:sz w:val="20"/>
          <w:szCs w:val="20"/>
        </w:rPr>
        <w:t xml:space="preserve"> as presented for the agency audit.</w:t>
      </w:r>
      <w:r w:rsidR="00EE0CFD">
        <w:rPr>
          <w:sz w:val="20"/>
          <w:szCs w:val="20"/>
        </w:rPr>
        <w:t xml:space="preserve"> Mr. Temple seconded. The motion passed.</w:t>
      </w:r>
    </w:p>
    <w:p w14:paraId="4CB6EB65" w14:textId="69D388D5" w:rsidR="00A54215" w:rsidRDefault="00A54215" w:rsidP="006E505A">
      <w:pPr>
        <w:tabs>
          <w:tab w:val="left" w:pos="360"/>
          <w:tab w:val="left" w:pos="540"/>
        </w:tabs>
        <w:outlineLvl w:val="0"/>
        <w:rPr>
          <w:b/>
          <w:caps/>
          <w:sz w:val="20"/>
          <w:szCs w:val="20"/>
        </w:rPr>
      </w:pPr>
    </w:p>
    <w:p w14:paraId="73355228" w14:textId="7F99308D" w:rsidR="00D33E6A" w:rsidRDefault="00111251" w:rsidP="00C76C32">
      <w:pPr>
        <w:tabs>
          <w:tab w:val="left" w:pos="360"/>
          <w:tab w:val="left" w:pos="540"/>
        </w:tabs>
        <w:jc w:val="both"/>
        <w:outlineLvl w:val="0"/>
        <w:rPr>
          <w:bCs/>
          <w:sz w:val="20"/>
          <w:szCs w:val="20"/>
        </w:rPr>
      </w:pPr>
      <w:r w:rsidRPr="00111251">
        <w:rPr>
          <w:bCs/>
          <w:sz w:val="20"/>
          <w:szCs w:val="20"/>
        </w:rPr>
        <w:t>Mr. Weston addressed the board and staff regarding several matters relating to annual training required of the board members, outstanding fines that are turned over to the Louisiana Attorney General’s office, and the presentation of cases at board hearings. Mr. McDuff and Mr. Hassert addressed the board regarding these matters. Mr. Tillage, Mr. Dupuy and Mr. </w:t>
      </w:r>
      <w:proofErr w:type="spellStart"/>
      <w:r w:rsidRPr="00111251">
        <w:rPr>
          <w:bCs/>
          <w:sz w:val="20"/>
          <w:szCs w:val="20"/>
        </w:rPr>
        <w:t>Clouatre</w:t>
      </w:r>
      <w:proofErr w:type="spellEnd"/>
      <w:r w:rsidRPr="00111251">
        <w:rPr>
          <w:bCs/>
          <w:sz w:val="20"/>
          <w:szCs w:val="20"/>
        </w:rPr>
        <w:t> provided input on streamlining the format of the agenda relating to subcontractors. Mr. McDuff addressed the board regarding proposed statutory changes being presented to legislature in 2022.</w:t>
      </w:r>
    </w:p>
    <w:p w14:paraId="6A91604E" w14:textId="77777777" w:rsidR="00D33E6A" w:rsidRPr="00D33E6A" w:rsidRDefault="00D33E6A" w:rsidP="006E505A">
      <w:pPr>
        <w:tabs>
          <w:tab w:val="left" w:pos="360"/>
          <w:tab w:val="left" w:pos="540"/>
        </w:tabs>
        <w:outlineLvl w:val="0"/>
        <w:rPr>
          <w:bCs/>
          <w:sz w:val="20"/>
          <w:szCs w:val="20"/>
        </w:rPr>
      </w:pPr>
    </w:p>
    <w:p w14:paraId="20716ECA" w14:textId="77777777" w:rsidR="00D5077B" w:rsidRPr="007D1367" w:rsidRDefault="00D5077B" w:rsidP="00D5077B">
      <w:pPr>
        <w:tabs>
          <w:tab w:val="center" w:pos="360"/>
          <w:tab w:val="left" w:pos="540"/>
        </w:tabs>
        <w:jc w:val="both"/>
        <w:outlineLvl w:val="0"/>
        <w:rPr>
          <w:b/>
          <w:sz w:val="20"/>
          <w:szCs w:val="20"/>
        </w:rPr>
      </w:pPr>
      <w:r w:rsidRPr="007D1367">
        <w:rPr>
          <w:b/>
          <w:sz w:val="20"/>
          <w:szCs w:val="20"/>
        </w:rPr>
        <w:t>ADJOURNMENT</w:t>
      </w:r>
    </w:p>
    <w:p w14:paraId="2691208F" w14:textId="6A6F433B" w:rsidR="002D0BBF" w:rsidRPr="007D1367" w:rsidRDefault="00233CF8" w:rsidP="002D0BBF">
      <w:pPr>
        <w:jc w:val="both"/>
        <w:rPr>
          <w:sz w:val="20"/>
          <w:szCs w:val="20"/>
        </w:rPr>
      </w:pPr>
      <w:r>
        <w:rPr>
          <w:sz w:val="20"/>
          <w:szCs w:val="20"/>
        </w:rPr>
        <w:t>Mr. Dupuy</w:t>
      </w:r>
      <w:r w:rsidR="00242733">
        <w:rPr>
          <w:sz w:val="20"/>
          <w:szCs w:val="20"/>
        </w:rPr>
        <w:t xml:space="preserve"> made a </w:t>
      </w:r>
      <w:r w:rsidR="004443B5">
        <w:rPr>
          <w:sz w:val="20"/>
          <w:szCs w:val="20"/>
        </w:rPr>
        <w:t xml:space="preserve">motion to adjourn at </w:t>
      </w:r>
      <w:r w:rsidR="002A27E3" w:rsidRPr="00D424EA">
        <w:rPr>
          <w:sz w:val="20"/>
          <w:szCs w:val="20"/>
        </w:rPr>
        <w:t>11:</w:t>
      </w:r>
      <w:r w:rsidR="00D424EA" w:rsidRPr="00D424EA">
        <w:rPr>
          <w:sz w:val="20"/>
          <w:szCs w:val="20"/>
        </w:rPr>
        <w:t>10</w:t>
      </w:r>
      <w:r w:rsidR="00051F81" w:rsidRPr="00051F81">
        <w:rPr>
          <w:sz w:val="20"/>
          <w:szCs w:val="20"/>
        </w:rPr>
        <w:t xml:space="preserve"> a</w:t>
      </w:r>
      <w:r w:rsidR="00242733" w:rsidRPr="00051F81">
        <w:rPr>
          <w:sz w:val="20"/>
          <w:szCs w:val="20"/>
        </w:rPr>
        <w:t>.m.,</w:t>
      </w:r>
      <w:r w:rsidR="00242733">
        <w:rPr>
          <w:sz w:val="20"/>
          <w:szCs w:val="20"/>
        </w:rPr>
        <w:t xml:space="preserve"> and </w:t>
      </w:r>
      <w:r>
        <w:rPr>
          <w:sz w:val="20"/>
          <w:szCs w:val="20"/>
        </w:rPr>
        <w:t>Mr. Weston</w:t>
      </w:r>
      <w:r w:rsidR="00242733">
        <w:rPr>
          <w:sz w:val="20"/>
          <w:szCs w:val="20"/>
        </w:rPr>
        <w:t xml:space="preserve"> seconded. The motion passed</w:t>
      </w:r>
      <w:r w:rsidR="00F93858">
        <w:rPr>
          <w:sz w:val="20"/>
          <w:szCs w:val="20"/>
        </w:rPr>
        <w:t xml:space="preserve"> unanimously</w:t>
      </w:r>
      <w:r w:rsidR="00242733">
        <w:rPr>
          <w:sz w:val="20"/>
          <w:szCs w:val="20"/>
        </w:rPr>
        <w:t xml:space="preserve">. </w:t>
      </w:r>
    </w:p>
    <w:p w14:paraId="289AC95E" w14:textId="77777777" w:rsidR="000D2EC3" w:rsidRPr="007D1367" w:rsidRDefault="000D2EC3" w:rsidP="00B7118D">
      <w:pPr>
        <w:jc w:val="both"/>
        <w:rPr>
          <w:sz w:val="20"/>
          <w:szCs w:val="20"/>
        </w:rPr>
      </w:pPr>
    </w:p>
    <w:p w14:paraId="552BF68F" w14:textId="77777777" w:rsidR="000D2EC3" w:rsidRPr="007D1367" w:rsidRDefault="000D2EC3" w:rsidP="00B7118D">
      <w:pPr>
        <w:jc w:val="both"/>
        <w:rPr>
          <w:sz w:val="20"/>
          <w:szCs w:val="20"/>
        </w:rPr>
      </w:pPr>
    </w:p>
    <w:p w14:paraId="129EBCDF" w14:textId="77777777" w:rsidR="008B1353" w:rsidRPr="007D1367" w:rsidRDefault="008B1353" w:rsidP="00B7118D">
      <w:pPr>
        <w:rPr>
          <w:sz w:val="20"/>
          <w:szCs w:val="20"/>
        </w:rPr>
      </w:pPr>
      <w:r w:rsidRPr="007D1367">
        <w:rPr>
          <w:sz w:val="20"/>
          <w:szCs w:val="20"/>
        </w:rPr>
        <w:tab/>
      </w:r>
      <w:r w:rsidRPr="007D1367">
        <w:rPr>
          <w:sz w:val="20"/>
          <w:szCs w:val="20"/>
        </w:rPr>
        <w:tab/>
      </w:r>
      <w:r w:rsidRPr="007D1367">
        <w:rPr>
          <w:sz w:val="20"/>
          <w:szCs w:val="20"/>
        </w:rPr>
        <w:tab/>
        <w:t>________________________________________________</w:t>
      </w:r>
    </w:p>
    <w:p w14:paraId="6EC06038"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r>
      <w:r w:rsidR="00BC7C23" w:rsidRPr="0054547F">
        <w:rPr>
          <w:sz w:val="20"/>
          <w:szCs w:val="20"/>
        </w:rPr>
        <w:t xml:space="preserve">Lee Mallett, </w:t>
      </w:r>
      <w:r w:rsidRPr="0054547F">
        <w:rPr>
          <w:sz w:val="20"/>
          <w:szCs w:val="20"/>
        </w:rPr>
        <w:t>Chairman</w:t>
      </w:r>
    </w:p>
    <w:p w14:paraId="653840CC" w14:textId="77777777" w:rsidR="008B1353" w:rsidRPr="00D33E6A" w:rsidRDefault="008B1353" w:rsidP="00B7118D">
      <w:pPr>
        <w:rPr>
          <w:sz w:val="22"/>
          <w:szCs w:val="22"/>
        </w:rPr>
      </w:pPr>
    </w:p>
    <w:p w14:paraId="3A1AC713" w14:textId="77777777" w:rsidR="001B068B" w:rsidRPr="00D33E6A" w:rsidRDefault="001B068B" w:rsidP="00B7118D">
      <w:pPr>
        <w:rPr>
          <w:sz w:val="22"/>
          <w:szCs w:val="22"/>
        </w:rPr>
      </w:pPr>
    </w:p>
    <w:p w14:paraId="3053EC22" w14:textId="77777777" w:rsidR="008B1353" w:rsidRPr="0054547F" w:rsidRDefault="008B1353" w:rsidP="00B7118D">
      <w:pPr>
        <w:rPr>
          <w:sz w:val="20"/>
          <w:szCs w:val="20"/>
        </w:rPr>
      </w:pPr>
      <w:r w:rsidRPr="0054547F">
        <w:rPr>
          <w:sz w:val="20"/>
          <w:szCs w:val="20"/>
        </w:rPr>
        <w:tab/>
      </w:r>
      <w:r w:rsidRPr="0054547F">
        <w:rPr>
          <w:sz w:val="20"/>
          <w:szCs w:val="20"/>
        </w:rPr>
        <w:tab/>
      </w:r>
      <w:r w:rsidRPr="0054547F">
        <w:rPr>
          <w:sz w:val="20"/>
          <w:szCs w:val="20"/>
        </w:rPr>
        <w:tab/>
        <w:t>_________________________________________________</w:t>
      </w:r>
    </w:p>
    <w:p w14:paraId="1E96B217" w14:textId="77777777" w:rsidR="008B1353" w:rsidRPr="0054547F" w:rsidRDefault="008B1353" w:rsidP="00B7118D">
      <w:pPr>
        <w:rPr>
          <w:smallCaps/>
          <w:sz w:val="20"/>
          <w:szCs w:val="20"/>
        </w:rPr>
      </w:pPr>
      <w:r w:rsidRPr="0054547F">
        <w:rPr>
          <w:sz w:val="20"/>
          <w:szCs w:val="20"/>
        </w:rPr>
        <w:tab/>
      </w:r>
      <w:r w:rsidRPr="0054547F">
        <w:rPr>
          <w:sz w:val="20"/>
          <w:szCs w:val="20"/>
        </w:rPr>
        <w:tab/>
      </w:r>
      <w:r w:rsidRPr="0054547F">
        <w:rPr>
          <w:sz w:val="20"/>
          <w:szCs w:val="20"/>
        </w:rPr>
        <w:tab/>
      </w:r>
      <w:r w:rsidR="001B068B">
        <w:rPr>
          <w:sz w:val="20"/>
          <w:szCs w:val="20"/>
        </w:rPr>
        <w:t>Elliott Temple</w:t>
      </w:r>
      <w:r w:rsidR="006E17E5" w:rsidRPr="006E17E5">
        <w:rPr>
          <w:sz w:val="20"/>
          <w:szCs w:val="20"/>
        </w:rPr>
        <w:t>, Secretary</w:t>
      </w:r>
      <w:r w:rsidRPr="0054547F">
        <w:rPr>
          <w:sz w:val="20"/>
          <w:szCs w:val="20"/>
        </w:rPr>
        <w:tab/>
      </w:r>
      <w:r w:rsidRPr="0054547F">
        <w:rPr>
          <w:sz w:val="20"/>
          <w:szCs w:val="20"/>
        </w:rPr>
        <w:tab/>
      </w:r>
    </w:p>
    <w:p w14:paraId="163AD8C0" w14:textId="77777777" w:rsidR="00A35C3D" w:rsidRPr="0054547F" w:rsidRDefault="00A35C3D">
      <w:pPr>
        <w:rPr>
          <w:smallCaps/>
          <w:sz w:val="20"/>
          <w:szCs w:val="20"/>
        </w:rPr>
      </w:pPr>
    </w:p>
    <w:sectPr w:rsidR="00A35C3D" w:rsidRPr="0054547F" w:rsidSect="009F240B">
      <w:footerReference w:type="default" r:id="rId8"/>
      <w:footerReference w:type="first" r:id="rId9"/>
      <w:pgSz w:w="12240" w:h="15840" w:code="1"/>
      <w:pgMar w:top="864" w:right="907" w:bottom="720" w:left="2592"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DE311" w14:textId="77777777" w:rsidR="003B772E" w:rsidRDefault="003B772E">
      <w:r>
        <w:separator/>
      </w:r>
    </w:p>
  </w:endnote>
  <w:endnote w:type="continuationSeparator" w:id="0">
    <w:p w14:paraId="3EAF56BA" w14:textId="77777777" w:rsidR="003B772E" w:rsidRDefault="003B77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F5441" w14:textId="52D1085F" w:rsidR="00C850A0" w:rsidRPr="003D7CB2" w:rsidRDefault="00CF7281" w:rsidP="00C850A0">
    <w:pPr>
      <w:pStyle w:val="Footer"/>
      <w:jc w:val="right"/>
      <w:rPr>
        <w:b/>
        <w:sz w:val="20"/>
        <w:szCs w:val="16"/>
      </w:rPr>
    </w:pPr>
    <w:r w:rsidRPr="003D7CB2">
      <w:rPr>
        <w:b/>
        <w:sz w:val="20"/>
        <w:szCs w:val="16"/>
      </w:rPr>
      <w:t xml:space="preserve">Commercial Meeting Minutes – </w:t>
    </w:r>
    <w:r w:rsidR="002C3D5F">
      <w:rPr>
        <w:b/>
        <w:sz w:val="20"/>
        <w:szCs w:val="16"/>
      </w:rPr>
      <w:t>January 20, 2022</w:t>
    </w:r>
  </w:p>
  <w:p w14:paraId="306017EF" w14:textId="77777777" w:rsidR="00CF7281" w:rsidRPr="00C647B0" w:rsidRDefault="00CF7281" w:rsidP="000D7814">
    <w:pPr>
      <w:pStyle w:val="Footer"/>
      <w:jc w:val="right"/>
      <w:rPr>
        <w:b/>
      </w:rPr>
    </w:pPr>
    <w:r w:rsidRPr="003D7CB2">
      <w:rPr>
        <w:b/>
        <w:sz w:val="20"/>
        <w:szCs w:val="16"/>
      </w:rPr>
      <w:t xml:space="preserve">Page </w:t>
    </w:r>
    <w:r w:rsidRPr="003D7CB2">
      <w:rPr>
        <w:b/>
        <w:sz w:val="20"/>
        <w:szCs w:val="16"/>
      </w:rPr>
      <w:fldChar w:fldCharType="begin"/>
    </w:r>
    <w:r w:rsidRPr="003D7CB2">
      <w:rPr>
        <w:b/>
        <w:sz w:val="20"/>
        <w:szCs w:val="16"/>
      </w:rPr>
      <w:instrText xml:space="preserve"> PAGE   \* MERGEFORMAT </w:instrText>
    </w:r>
    <w:r w:rsidRPr="003D7CB2">
      <w:rPr>
        <w:b/>
        <w:sz w:val="20"/>
        <w:szCs w:val="16"/>
      </w:rPr>
      <w:fldChar w:fldCharType="separate"/>
    </w:r>
    <w:r w:rsidR="006479FA">
      <w:rPr>
        <w:b/>
        <w:noProof/>
        <w:sz w:val="20"/>
        <w:szCs w:val="16"/>
      </w:rPr>
      <w:t>1</w:t>
    </w:r>
    <w:r w:rsidRPr="003D7CB2">
      <w:rPr>
        <w:b/>
        <w:noProof/>
        <w:sz w:val="20"/>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D4E17" w14:textId="77777777" w:rsidR="00CF7281" w:rsidRPr="00A8257C" w:rsidRDefault="00CF7281" w:rsidP="00265A7A">
    <w:pPr>
      <w:tabs>
        <w:tab w:val="left" w:pos="5040"/>
        <w:tab w:val="left" w:pos="5760"/>
      </w:tabs>
      <w:ind w:right="360" w:firstLine="1440"/>
      <w:jc w:val="center"/>
      <w:rPr>
        <w:smallCaps/>
        <w:sz w:val="18"/>
        <w:szCs w:val="18"/>
      </w:rPr>
    </w:pPr>
    <w:r w:rsidRPr="00A8257C">
      <w:rPr>
        <w:smallCaps/>
        <w:sz w:val="18"/>
        <w:szCs w:val="18"/>
      </w:rPr>
      <w:t>2525 Quail Drive • Baton Rouge, Louisiana 70808 • (225) 765-2301 • Fax (225) 765-2431</w:t>
    </w:r>
  </w:p>
  <w:p w14:paraId="5319AB7C" w14:textId="77777777" w:rsidR="00CF7281" w:rsidRPr="00D53288" w:rsidRDefault="00CF7281" w:rsidP="00265A7A">
    <w:pPr>
      <w:tabs>
        <w:tab w:val="left" w:pos="5040"/>
        <w:tab w:val="left" w:pos="5760"/>
      </w:tabs>
      <w:ind w:right="360" w:firstLine="1440"/>
      <w:jc w:val="center"/>
      <w:rPr>
        <w:smallCaps/>
        <w:sz w:val="18"/>
        <w:szCs w:val="18"/>
      </w:rPr>
    </w:pPr>
    <w:r w:rsidRPr="00A8257C">
      <w:rPr>
        <w:smallCaps/>
        <w:sz w:val="18"/>
        <w:szCs w:val="18"/>
      </w:rPr>
      <w:t>www.lslbc.louisiana.gov</w:t>
    </w:r>
    <w:r>
      <w:rPr>
        <w:smallCaps/>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A00A9" w14:textId="77777777" w:rsidR="003B772E" w:rsidRDefault="003B772E">
      <w:r>
        <w:separator/>
      </w:r>
    </w:p>
  </w:footnote>
  <w:footnote w:type="continuationSeparator" w:id="0">
    <w:p w14:paraId="08B9FAE5" w14:textId="77777777" w:rsidR="003B772E" w:rsidRDefault="003B77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2996"/>
    <w:multiLevelType w:val="hybridMultilevel"/>
    <w:tmpl w:val="2F702D64"/>
    <w:lvl w:ilvl="0" w:tplc="BBEE4C00">
      <w:start w:val="3"/>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D07D91"/>
    <w:multiLevelType w:val="hybridMultilevel"/>
    <w:tmpl w:val="DFCE7110"/>
    <w:lvl w:ilvl="0" w:tplc="0870F0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063C6"/>
    <w:multiLevelType w:val="hybridMultilevel"/>
    <w:tmpl w:val="411C3818"/>
    <w:lvl w:ilvl="0" w:tplc="593244FE">
      <w:start w:val="5"/>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B0017"/>
    <w:multiLevelType w:val="hybridMultilevel"/>
    <w:tmpl w:val="7C646EFA"/>
    <w:lvl w:ilvl="0" w:tplc="0C44EBB4">
      <w:start w:val="6"/>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2A6307F"/>
    <w:multiLevelType w:val="hybridMultilevel"/>
    <w:tmpl w:val="B04CC136"/>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577059"/>
    <w:multiLevelType w:val="hybridMultilevel"/>
    <w:tmpl w:val="18943AF4"/>
    <w:lvl w:ilvl="0" w:tplc="255C7CDA">
      <w:start w:val="4"/>
      <w:numFmt w:val="lowerLetter"/>
      <w:lvlText w:val="%1)"/>
      <w:lvlJc w:val="left"/>
      <w:pPr>
        <w:ind w:left="1170" w:hanging="360"/>
      </w:pPr>
      <w:rPr>
        <w:rFonts w:eastAsia="Calibri" w:hint="default"/>
        <w:b/>
        <w:u w:val="singl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15DA0C93"/>
    <w:multiLevelType w:val="multilevel"/>
    <w:tmpl w:val="DEB2E96A"/>
    <w:lvl w:ilvl="0">
      <w:start w:val="5"/>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19CE2E4F"/>
    <w:multiLevelType w:val="hybridMultilevel"/>
    <w:tmpl w:val="18781CE4"/>
    <w:lvl w:ilvl="0" w:tplc="FFFFFFFF">
      <w:start w:val="4"/>
      <w:numFmt w:val="decimal"/>
      <w:lvlText w:val="%1."/>
      <w:lvlJc w:val="left"/>
      <w:pPr>
        <w:ind w:left="720" w:hanging="360"/>
      </w:pPr>
      <w:rPr>
        <w:rFonts w:hint="default"/>
        <w:b w:val="0"/>
        <w:bCs w:val="0"/>
        <w:u w:val="none"/>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C50721F"/>
    <w:multiLevelType w:val="hybridMultilevel"/>
    <w:tmpl w:val="4C0619F4"/>
    <w:lvl w:ilvl="0" w:tplc="17742346">
      <w:start w:val="2"/>
      <w:numFmt w:val="lowerLetter"/>
      <w:lvlText w:val="%1)"/>
      <w:lvlJc w:val="left"/>
      <w:pPr>
        <w:ind w:left="1080" w:hanging="360"/>
      </w:pPr>
      <w:rPr>
        <w:rFonts w:eastAsia="Calibr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DC6587"/>
    <w:multiLevelType w:val="hybridMultilevel"/>
    <w:tmpl w:val="45289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94CE9"/>
    <w:multiLevelType w:val="hybridMultilevel"/>
    <w:tmpl w:val="7794D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8B7092"/>
    <w:multiLevelType w:val="hybridMultilevel"/>
    <w:tmpl w:val="3078C82A"/>
    <w:lvl w:ilvl="0" w:tplc="228261A4">
      <w:start w:val="5"/>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A20CAD"/>
    <w:multiLevelType w:val="hybridMultilevel"/>
    <w:tmpl w:val="EC620A32"/>
    <w:lvl w:ilvl="0" w:tplc="17626132">
      <w:start w:val="6"/>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661CFA"/>
    <w:multiLevelType w:val="multilevel"/>
    <w:tmpl w:val="D7F44B74"/>
    <w:lvl w:ilvl="0">
      <w:start w:val="6"/>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3C41814"/>
    <w:multiLevelType w:val="hybridMultilevel"/>
    <w:tmpl w:val="9FE46C14"/>
    <w:lvl w:ilvl="0" w:tplc="8D40336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748035C"/>
    <w:multiLevelType w:val="hybridMultilevel"/>
    <w:tmpl w:val="2E5011CC"/>
    <w:lvl w:ilvl="0" w:tplc="255C7CDA">
      <w:start w:val="4"/>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0D74FC"/>
    <w:multiLevelType w:val="hybridMultilevel"/>
    <w:tmpl w:val="73BEA0DE"/>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1C3465"/>
    <w:multiLevelType w:val="multilevel"/>
    <w:tmpl w:val="E4BA75B0"/>
    <w:lvl w:ilvl="0">
      <w:start w:val="1"/>
      <w:numFmt w:val="upperLetter"/>
      <w:lvlText w:val="%1."/>
      <w:lvlJc w:val="left"/>
      <w:pPr>
        <w:tabs>
          <w:tab w:val="num" w:pos="450"/>
        </w:tabs>
        <w:ind w:left="450" w:hanging="360"/>
      </w:pPr>
      <w:rPr>
        <w:rFonts w:hint="default"/>
        <w:b w:val="0"/>
      </w:rPr>
    </w:lvl>
    <w:lvl w:ilvl="1">
      <w:start w:val="1"/>
      <w:numFmt w:val="lowerLetter"/>
      <w:lvlText w:val="%2)"/>
      <w:lvlJc w:val="left"/>
      <w:pPr>
        <w:tabs>
          <w:tab w:val="num" w:pos="1440"/>
        </w:tabs>
        <w:ind w:left="1440" w:hanging="720"/>
      </w:pPr>
      <w:rPr>
        <w:b w:val="0"/>
        <w:i w:val="0"/>
      </w:rPr>
    </w:lvl>
    <w:lvl w:ilvl="2">
      <w:start w:val="1"/>
      <w:numFmt w:val="lowerRoman"/>
      <w:lvlText w:val="%3."/>
      <w:lvlJc w:val="right"/>
      <w:pPr>
        <w:tabs>
          <w:tab w:val="num" w:pos="2160"/>
        </w:tabs>
        <w:ind w:left="2160" w:hanging="180"/>
      </w:pPr>
    </w:lvl>
    <w:lvl w:ilvl="3">
      <w:start w:val="1"/>
      <w:numFmt w:val="decimal"/>
      <w:lvlText w:val="%4."/>
      <w:lvlJc w:val="left"/>
      <w:pPr>
        <w:ind w:left="720" w:hanging="360"/>
      </w:pPr>
      <w:rPr>
        <w:rFonts w:hint="default"/>
        <w:b w:val="0"/>
        <w:color w:val="auto"/>
      </w:rPr>
    </w:lvl>
    <w:lvl w:ilvl="4">
      <w:start w:val="1"/>
      <w:numFmt w:val="lowerLetter"/>
      <w:lvlText w:val="%5."/>
      <w:lvlJc w:val="left"/>
      <w:pPr>
        <w:tabs>
          <w:tab w:val="num" w:pos="3600"/>
        </w:tabs>
        <w:ind w:left="3600" w:hanging="360"/>
      </w:pPr>
    </w:lvl>
    <w:lvl w:ilvl="5">
      <w:start w:val="3"/>
      <w:numFmt w:val="upperLetter"/>
      <w:lvlText w:val="%6)"/>
      <w:lvlJc w:val="left"/>
      <w:pPr>
        <w:ind w:left="4500" w:hanging="360"/>
      </w:pPr>
      <w:rPr>
        <w:rFonts w:eastAsiaTheme="minorHAnsi" w:hint="default"/>
        <w:b w:val="0"/>
        <w:u w:val="none"/>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AD54E5F"/>
    <w:multiLevelType w:val="multilevel"/>
    <w:tmpl w:val="07C6A340"/>
    <w:lvl w:ilvl="0">
      <w:start w:val="7"/>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15:restartNumberingAfterBreak="0">
    <w:nsid w:val="3F9C081D"/>
    <w:multiLevelType w:val="hybridMultilevel"/>
    <w:tmpl w:val="7780CB6C"/>
    <w:lvl w:ilvl="0" w:tplc="92765A94">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2F263F"/>
    <w:multiLevelType w:val="hybridMultilevel"/>
    <w:tmpl w:val="EAE84602"/>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B7855B6"/>
    <w:multiLevelType w:val="hybridMultilevel"/>
    <w:tmpl w:val="7C3A30D6"/>
    <w:lvl w:ilvl="0" w:tplc="6DBC4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CA32AFF"/>
    <w:multiLevelType w:val="hybridMultilevel"/>
    <w:tmpl w:val="89482DF8"/>
    <w:lvl w:ilvl="0" w:tplc="D4403E82">
      <w:start w:val="5"/>
      <w:numFmt w:val="upperLetter"/>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4157CD"/>
    <w:multiLevelType w:val="multilevel"/>
    <w:tmpl w:val="200E18C8"/>
    <w:lvl w:ilvl="0">
      <w:start w:val="4"/>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15:restartNumberingAfterBreak="0">
    <w:nsid w:val="5DE60BBB"/>
    <w:multiLevelType w:val="hybridMultilevel"/>
    <w:tmpl w:val="BCCA2738"/>
    <w:lvl w:ilvl="0" w:tplc="04090017">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B73F7E"/>
    <w:multiLevelType w:val="hybridMultilevel"/>
    <w:tmpl w:val="6DACCBB4"/>
    <w:lvl w:ilvl="0" w:tplc="6D1EBAEA">
      <w:start w:val="3"/>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20B7BC2"/>
    <w:multiLevelType w:val="hybridMultilevel"/>
    <w:tmpl w:val="E95ADAB2"/>
    <w:lvl w:ilvl="0" w:tplc="40660AE2">
      <w:start w:val="6"/>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5B4EA7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F1AFE"/>
    <w:multiLevelType w:val="hybridMultilevel"/>
    <w:tmpl w:val="B4FE250A"/>
    <w:lvl w:ilvl="0" w:tplc="5CEE89D8">
      <w:start w:val="2"/>
      <w:numFmt w:val="decimal"/>
      <w:lvlText w:val="%1."/>
      <w:lvlJc w:val="left"/>
      <w:pPr>
        <w:ind w:left="720" w:hanging="360"/>
      </w:pPr>
      <w:rPr>
        <w:rFonts w:hint="default"/>
        <w:b w:val="0"/>
        <w:bCs/>
        <w:strike w:val="0"/>
        <w:dstrike w:val="0"/>
        <w:u w:val="none"/>
        <w:effect w:val="none"/>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4CE0F45"/>
    <w:multiLevelType w:val="hybridMultilevel"/>
    <w:tmpl w:val="C2A4B1C6"/>
    <w:lvl w:ilvl="0" w:tplc="93826EC0">
      <w:start w:val="10"/>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5565B25"/>
    <w:multiLevelType w:val="multilevel"/>
    <w:tmpl w:val="3198DE38"/>
    <w:lvl w:ilvl="0">
      <w:start w:val="9"/>
      <w:numFmt w:val="upperLetter"/>
      <w:lvlText w:val="%1."/>
      <w:lvlJc w:val="left"/>
      <w:pPr>
        <w:tabs>
          <w:tab w:val="num" w:pos="360"/>
        </w:tabs>
        <w:ind w:left="360" w:hanging="360"/>
      </w:pPr>
      <w:rPr>
        <w:rFonts w:hint="default"/>
        <w:b w:val="0"/>
      </w:rPr>
    </w:lvl>
    <w:lvl w:ilvl="1">
      <w:start w:val="1"/>
      <w:numFmt w:val="lowerLetter"/>
      <w:lvlText w:val="%2)"/>
      <w:lvlJc w:val="left"/>
      <w:pPr>
        <w:tabs>
          <w:tab w:val="num" w:pos="900"/>
        </w:tabs>
        <w:ind w:left="900" w:hanging="720"/>
      </w:pPr>
      <w:rPr>
        <w:rFonts w:ascii="Times New Roman" w:eastAsia="Times New Roman" w:hAnsi="Times New Roman" w:cs="Times New Roman"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15:restartNumberingAfterBreak="0">
    <w:nsid w:val="75936261"/>
    <w:multiLevelType w:val="hybridMultilevel"/>
    <w:tmpl w:val="5CCC7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965384"/>
    <w:multiLevelType w:val="hybridMultilevel"/>
    <w:tmpl w:val="2BD85CBC"/>
    <w:lvl w:ilvl="0" w:tplc="01B847A0">
      <w:start w:val="3"/>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9FB7165"/>
    <w:multiLevelType w:val="hybridMultilevel"/>
    <w:tmpl w:val="C15EDE5A"/>
    <w:lvl w:ilvl="0" w:tplc="A7D65D8E">
      <w:start w:val="8"/>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3"/>
  </w:num>
  <w:num w:numId="3">
    <w:abstractNumId w:val="30"/>
  </w:num>
  <w:num w:numId="4">
    <w:abstractNumId w:val="2"/>
  </w:num>
  <w:num w:numId="5">
    <w:abstractNumId w:val="15"/>
  </w:num>
  <w:num w:numId="6">
    <w:abstractNumId w:val="19"/>
  </w:num>
  <w:num w:numId="7">
    <w:abstractNumId w:val="3"/>
  </w:num>
  <w:num w:numId="8">
    <w:abstractNumId w:val="11"/>
  </w:num>
  <w:num w:numId="9">
    <w:abstractNumId w:val="16"/>
  </w:num>
  <w:num w:numId="10">
    <w:abstractNumId w:val="20"/>
  </w:num>
  <w:num w:numId="11">
    <w:abstractNumId w:val="22"/>
  </w:num>
  <w:num w:numId="12">
    <w:abstractNumId w:val="5"/>
  </w:num>
  <w:num w:numId="13">
    <w:abstractNumId w:val="8"/>
  </w:num>
  <w:num w:numId="14">
    <w:abstractNumId w:val="25"/>
  </w:num>
  <w:num w:numId="15">
    <w:abstractNumId w:val="0"/>
  </w:num>
  <w:num w:numId="16">
    <w:abstractNumId w:val="18"/>
  </w:num>
  <w:num w:numId="17">
    <w:abstractNumId w:val="29"/>
  </w:num>
  <w:num w:numId="18">
    <w:abstractNumId w:val="31"/>
  </w:num>
  <w:num w:numId="19">
    <w:abstractNumId w:val="1"/>
  </w:num>
  <w:num w:numId="20">
    <w:abstractNumId w:val="4"/>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32"/>
  </w:num>
  <w:num w:numId="24">
    <w:abstractNumId w:val="28"/>
  </w:num>
  <w:num w:numId="25">
    <w:abstractNumId w:val="6"/>
  </w:num>
  <w:num w:numId="26">
    <w:abstractNumId w:val="13"/>
  </w:num>
  <w:num w:numId="27">
    <w:abstractNumId w:val="26"/>
  </w:num>
  <w:num w:numId="28">
    <w:abstractNumId w:val="12"/>
  </w:num>
  <w:num w:numId="29">
    <w:abstractNumId w:val="21"/>
  </w:num>
  <w:num w:numId="30">
    <w:abstractNumId w:val="27"/>
  </w:num>
  <w:num w:numId="31">
    <w:abstractNumId w:val="17"/>
  </w:num>
  <w:num w:numId="32">
    <w:abstractNumId w:val="7"/>
  </w:num>
  <w:num w:numId="33">
    <w:abstractNumId w:val="24"/>
  </w:num>
  <w:num w:numId="34">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672"/>
    <w:rsid w:val="0000035D"/>
    <w:rsid w:val="00002D16"/>
    <w:rsid w:val="00003CEC"/>
    <w:rsid w:val="00003D75"/>
    <w:rsid w:val="00004AFE"/>
    <w:rsid w:val="000066C2"/>
    <w:rsid w:val="00006D8A"/>
    <w:rsid w:val="00006FAD"/>
    <w:rsid w:val="00010FB2"/>
    <w:rsid w:val="00011607"/>
    <w:rsid w:val="00011F92"/>
    <w:rsid w:val="0001230F"/>
    <w:rsid w:val="00016201"/>
    <w:rsid w:val="00017A07"/>
    <w:rsid w:val="00017AE3"/>
    <w:rsid w:val="00017EE5"/>
    <w:rsid w:val="00017F66"/>
    <w:rsid w:val="00021E75"/>
    <w:rsid w:val="00022289"/>
    <w:rsid w:val="000229A2"/>
    <w:rsid w:val="0002372F"/>
    <w:rsid w:val="00023899"/>
    <w:rsid w:val="00024F5E"/>
    <w:rsid w:val="000275B7"/>
    <w:rsid w:val="000275E3"/>
    <w:rsid w:val="00030A64"/>
    <w:rsid w:val="000311C6"/>
    <w:rsid w:val="00032396"/>
    <w:rsid w:val="000337E0"/>
    <w:rsid w:val="00034EEF"/>
    <w:rsid w:val="00041624"/>
    <w:rsid w:val="000429E5"/>
    <w:rsid w:val="00044855"/>
    <w:rsid w:val="00046774"/>
    <w:rsid w:val="000467F1"/>
    <w:rsid w:val="0004690E"/>
    <w:rsid w:val="00046C25"/>
    <w:rsid w:val="000473B2"/>
    <w:rsid w:val="000473E7"/>
    <w:rsid w:val="00051621"/>
    <w:rsid w:val="00051D2C"/>
    <w:rsid w:val="00051F81"/>
    <w:rsid w:val="00052D14"/>
    <w:rsid w:val="00052FD4"/>
    <w:rsid w:val="00053268"/>
    <w:rsid w:val="00053366"/>
    <w:rsid w:val="000543C7"/>
    <w:rsid w:val="00055FAE"/>
    <w:rsid w:val="00056DB8"/>
    <w:rsid w:val="00061FC5"/>
    <w:rsid w:val="000625D4"/>
    <w:rsid w:val="0006292A"/>
    <w:rsid w:val="000631B8"/>
    <w:rsid w:val="0006470D"/>
    <w:rsid w:val="00065974"/>
    <w:rsid w:val="00067128"/>
    <w:rsid w:val="000717A5"/>
    <w:rsid w:val="000717C2"/>
    <w:rsid w:val="00071A42"/>
    <w:rsid w:val="00071C66"/>
    <w:rsid w:val="00071F34"/>
    <w:rsid w:val="000744B8"/>
    <w:rsid w:val="00074CF5"/>
    <w:rsid w:val="0007502B"/>
    <w:rsid w:val="000750E8"/>
    <w:rsid w:val="00076C21"/>
    <w:rsid w:val="000810DE"/>
    <w:rsid w:val="00081B06"/>
    <w:rsid w:val="00081EA1"/>
    <w:rsid w:val="0008246F"/>
    <w:rsid w:val="00082A2D"/>
    <w:rsid w:val="00083B07"/>
    <w:rsid w:val="00085A18"/>
    <w:rsid w:val="0008781B"/>
    <w:rsid w:val="0009163B"/>
    <w:rsid w:val="000917CE"/>
    <w:rsid w:val="000944F0"/>
    <w:rsid w:val="000946BC"/>
    <w:rsid w:val="0009650A"/>
    <w:rsid w:val="000A3B3B"/>
    <w:rsid w:val="000A3FC4"/>
    <w:rsid w:val="000A4E81"/>
    <w:rsid w:val="000A5873"/>
    <w:rsid w:val="000A6D3A"/>
    <w:rsid w:val="000A7E63"/>
    <w:rsid w:val="000B2697"/>
    <w:rsid w:val="000B4AD1"/>
    <w:rsid w:val="000B4ED0"/>
    <w:rsid w:val="000B6AF0"/>
    <w:rsid w:val="000B6E1D"/>
    <w:rsid w:val="000B7196"/>
    <w:rsid w:val="000B72D4"/>
    <w:rsid w:val="000B773C"/>
    <w:rsid w:val="000B78E4"/>
    <w:rsid w:val="000C06E1"/>
    <w:rsid w:val="000C18E5"/>
    <w:rsid w:val="000C1B00"/>
    <w:rsid w:val="000C2DD8"/>
    <w:rsid w:val="000C472C"/>
    <w:rsid w:val="000C4BA0"/>
    <w:rsid w:val="000C6F82"/>
    <w:rsid w:val="000C75BD"/>
    <w:rsid w:val="000C7725"/>
    <w:rsid w:val="000C7B2E"/>
    <w:rsid w:val="000D109C"/>
    <w:rsid w:val="000D1B1A"/>
    <w:rsid w:val="000D2EC3"/>
    <w:rsid w:val="000D3097"/>
    <w:rsid w:val="000D3931"/>
    <w:rsid w:val="000D4332"/>
    <w:rsid w:val="000D4D18"/>
    <w:rsid w:val="000D51C9"/>
    <w:rsid w:val="000D54DB"/>
    <w:rsid w:val="000D6022"/>
    <w:rsid w:val="000D6291"/>
    <w:rsid w:val="000D66F4"/>
    <w:rsid w:val="000D7814"/>
    <w:rsid w:val="000D7867"/>
    <w:rsid w:val="000D7D71"/>
    <w:rsid w:val="000E2DCF"/>
    <w:rsid w:val="000E300C"/>
    <w:rsid w:val="000E453F"/>
    <w:rsid w:val="000E461D"/>
    <w:rsid w:val="000E4D70"/>
    <w:rsid w:val="000E5BFB"/>
    <w:rsid w:val="000E677F"/>
    <w:rsid w:val="000E6C60"/>
    <w:rsid w:val="000E6C80"/>
    <w:rsid w:val="000F1B74"/>
    <w:rsid w:val="000F2335"/>
    <w:rsid w:val="000F47CF"/>
    <w:rsid w:val="000F553C"/>
    <w:rsid w:val="000F5C12"/>
    <w:rsid w:val="000F7223"/>
    <w:rsid w:val="000F7E84"/>
    <w:rsid w:val="000F7FB9"/>
    <w:rsid w:val="001006A4"/>
    <w:rsid w:val="00100A8F"/>
    <w:rsid w:val="00101E6F"/>
    <w:rsid w:val="00103046"/>
    <w:rsid w:val="00103F82"/>
    <w:rsid w:val="001044EB"/>
    <w:rsid w:val="00104F0B"/>
    <w:rsid w:val="00104FD7"/>
    <w:rsid w:val="00105FE7"/>
    <w:rsid w:val="001063A3"/>
    <w:rsid w:val="0011006C"/>
    <w:rsid w:val="00111251"/>
    <w:rsid w:val="001121DB"/>
    <w:rsid w:val="001123FB"/>
    <w:rsid w:val="00112AAD"/>
    <w:rsid w:val="001148BF"/>
    <w:rsid w:val="00115055"/>
    <w:rsid w:val="001158B7"/>
    <w:rsid w:val="0012224C"/>
    <w:rsid w:val="001224C2"/>
    <w:rsid w:val="0012386D"/>
    <w:rsid w:val="001247C3"/>
    <w:rsid w:val="00124E74"/>
    <w:rsid w:val="001274F7"/>
    <w:rsid w:val="0012799A"/>
    <w:rsid w:val="00130480"/>
    <w:rsid w:val="00131072"/>
    <w:rsid w:val="0013118B"/>
    <w:rsid w:val="0013241B"/>
    <w:rsid w:val="00134640"/>
    <w:rsid w:val="00134FFC"/>
    <w:rsid w:val="0013794C"/>
    <w:rsid w:val="001413A0"/>
    <w:rsid w:val="00143036"/>
    <w:rsid w:val="00145AA7"/>
    <w:rsid w:val="00145FD8"/>
    <w:rsid w:val="00147B60"/>
    <w:rsid w:val="001508EA"/>
    <w:rsid w:val="00151DD0"/>
    <w:rsid w:val="001522B3"/>
    <w:rsid w:val="0015309F"/>
    <w:rsid w:val="001530AE"/>
    <w:rsid w:val="001532AD"/>
    <w:rsid w:val="00154FC0"/>
    <w:rsid w:val="001575A6"/>
    <w:rsid w:val="00161114"/>
    <w:rsid w:val="00161A76"/>
    <w:rsid w:val="00161D1D"/>
    <w:rsid w:val="00164922"/>
    <w:rsid w:val="00166211"/>
    <w:rsid w:val="00170ED4"/>
    <w:rsid w:val="0017128C"/>
    <w:rsid w:val="0017164A"/>
    <w:rsid w:val="00171974"/>
    <w:rsid w:val="0017240B"/>
    <w:rsid w:val="001728D5"/>
    <w:rsid w:val="00172B9C"/>
    <w:rsid w:val="00172D3E"/>
    <w:rsid w:val="0017376D"/>
    <w:rsid w:val="00174838"/>
    <w:rsid w:val="00175846"/>
    <w:rsid w:val="00176C81"/>
    <w:rsid w:val="00176D42"/>
    <w:rsid w:val="00177575"/>
    <w:rsid w:val="00177875"/>
    <w:rsid w:val="00180465"/>
    <w:rsid w:val="001814AE"/>
    <w:rsid w:val="00184AEF"/>
    <w:rsid w:val="001857EA"/>
    <w:rsid w:val="00187534"/>
    <w:rsid w:val="00187583"/>
    <w:rsid w:val="00187928"/>
    <w:rsid w:val="00187FFB"/>
    <w:rsid w:val="001906C2"/>
    <w:rsid w:val="001910E9"/>
    <w:rsid w:val="00191ED1"/>
    <w:rsid w:val="001927C5"/>
    <w:rsid w:val="00194BB8"/>
    <w:rsid w:val="001954A9"/>
    <w:rsid w:val="00196891"/>
    <w:rsid w:val="001A0848"/>
    <w:rsid w:val="001A13B5"/>
    <w:rsid w:val="001A1468"/>
    <w:rsid w:val="001A19FF"/>
    <w:rsid w:val="001A3672"/>
    <w:rsid w:val="001A36BC"/>
    <w:rsid w:val="001A388E"/>
    <w:rsid w:val="001A50EE"/>
    <w:rsid w:val="001A5146"/>
    <w:rsid w:val="001A5C9B"/>
    <w:rsid w:val="001A608F"/>
    <w:rsid w:val="001A7DE5"/>
    <w:rsid w:val="001B068B"/>
    <w:rsid w:val="001B1132"/>
    <w:rsid w:val="001B2B64"/>
    <w:rsid w:val="001B2B86"/>
    <w:rsid w:val="001B4BBC"/>
    <w:rsid w:val="001B5386"/>
    <w:rsid w:val="001B5854"/>
    <w:rsid w:val="001C1921"/>
    <w:rsid w:val="001C1B6B"/>
    <w:rsid w:val="001C1EAE"/>
    <w:rsid w:val="001C71A9"/>
    <w:rsid w:val="001C71AE"/>
    <w:rsid w:val="001C7E37"/>
    <w:rsid w:val="001D057B"/>
    <w:rsid w:val="001D2B37"/>
    <w:rsid w:val="001D5641"/>
    <w:rsid w:val="001D6AF3"/>
    <w:rsid w:val="001D72A6"/>
    <w:rsid w:val="001D7C73"/>
    <w:rsid w:val="001E0208"/>
    <w:rsid w:val="001E3B63"/>
    <w:rsid w:val="001E4780"/>
    <w:rsid w:val="001E52E5"/>
    <w:rsid w:val="001E6FB3"/>
    <w:rsid w:val="001E7249"/>
    <w:rsid w:val="001F08AD"/>
    <w:rsid w:val="001F27E1"/>
    <w:rsid w:val="001F3E78"/>
    <w:rsid w:val="001F3F7F"/>
    <w:rsid w:val="001F7332"/>
    <w:rsid w:val="002011D2"/>
    <w:rsid w:val="002014FF"/>
    <w:rsid w:val="00202AFE"/>
    <w:rsid w:val="00203340"/>
    <w:rsid w:val="00204D06"/>
    <w:rsid w:val="00205360"/>
    <w:rsid w:val="002064C2"/>
    <w:rsid w:val="002066A0"/>
    <w:rsid w:val="00207BB4"/>
    <w:rsid w:val="00207DFA"/>
    <w:rsid w:val="00210228"/>
    <w:rsid w:val="00210772"/>
    <w:rsid w:val="002107EE"/>
    <w:rsid w:val="00213326"/>
    <w:rsid w:val="00213892"/>
    <w:rsid w:val="00214689"/>
    <w:rsid w:val="0021481C"/>
    <w:rsid w:val="00215A5D"/>
    <w:rsid w:val="00216AC3"/>
    <w:rsid w:val="00217218"/>
    <w:rsid w:val="002217AD"/>
    <w:rsid w:val="002227F8"/>
    <w:rsid w:val="0022284C"/>
    <w:rsid w:val="002230A6"/>
    <w:rsid w:val="00226F69"/>
    <w:rsid w:val="00230373"/>
    <w:rsid w:val="00230E3A"/>
    <w:rsid w:val="002328B0"/>
    <w:rsid w:val="00233CF8"/>
    <w:rsid w:val="0023739D"/>
    <w:rsid w:val="00241216"/>
    <w:rsid w:val="0024134E"/>
    <w:rsid w:val="00242733"/>
    <w:rsid w:val="0024317C"/>
    <w:rsid w:val="00244485"/>
    <w:rsid w:val="00244528"/>
    <w:rsid w:val="00245AE6"/>
    <w:rsid w:val="00246299"/>
    <w:rsid w:val="002508A1"/>
    <w:rsid w:val="0025146D"/>
    <w:rsid w:val="0025195A"/>
    <w:rsid w:val="00251B59"/>
    <w:rsid w:val="0025498C"/>
    <w:rsid w:val="00256164"/>
    <w:rsid w:val="0025705C"/>
    <w:rsid w:val="00257630"/>
    <w:rsid w:val="00261388"/>
    <w:rsid w:val="00261CFA"/>
    <w:rsid w:val="00262544"/>
    <w:rsid w:val="00264492"/>
    <w:rsid w:val="00264CCD"/>
    <w:rsid w:val="00265A7A"/>
    <w:rsid w:val="00266940"/>
    <w:rsid w:val="002704AA"/>
    <w:rsid w:val="00270513"/>
    <w:rsid w:val="002725F8"/>
    <w:rsid w:val="00273E22"/>
    <w:rsid w:val="00274900"/>
    <w:rsid w:val="0027608D"/>
    <w:rsid w:val="00277300"/>
    <w:rsid w:val="00280246"/>
    <w:rsid w:val="002802F6"/>
    <w:rsid w:val="00280ACD"/>
    <w:rsid w:val="00281253"/>
    <w:rsid w:val="00281CB8"/>
    <w:rsid w:val="00282FA5"/>
    <w:rsid w:val="0028399E"/>
    <w:rsid w:val="0028439C"/>
    <w:rsid w:val="0028596E"/>
    <w:rsid w:val="00286347"/>
    <w:rsid w:val="0028738B"/>
    <w:rsid w:val="00287C7D"/>
    <w:rsid w:val="00290B45"/>
    <w:rsid w:val="00291F51"/>
    <w:rsid w:val="00294A49"/>
    <w:rsid w:val="002A03AA"/>
    <w:rsid w:val="002A27E3"/>
    <w:rsid w:val="002A2D6B"/>
    <w:rsid w:val="002A363A"/>
    <w:rsid w:val="002A36A5"/>
    <w:rsid w:val="002A3B45"/>
    <w:rsid w:val="002A6090"/>
    <w:rsid w:val="002A7B5A"/>
    <w:rsid w:val="002B063D"/>
    <w:rsid w:val="002B2131"/>
    <w:rsid w:val="002B255C"/>
    <w:rsid w:val="002B25E4"/>
    <w:rsid w:val="002B2E16"/>
    <w:rsid w:val="002B2F82"/>
    <w:rsid w:val="002B5759"/>
    <w:rsid w:val="002B62F3"/>
    <w:rsid w:val="002B6FD7"/>
    <w:rsid w:val="002C0FFD"/>
    <w:rsid w:val="002C2517"/>
    <w:rsid w:val="002C3D5F"/>
    <w:rsid w:val="002C3DFE"/>
    <w:rsid w:val="002C4B99"/>
    <w:rsid w:val="002C5F85"/>
    <w:rsid w:val="002C71C2"/>
    <w:rsid w:val="002C76A0"/>
    <w:rsid w:val="002D0741"/>
    <w:rsid w:val="002D0BBF"/>
    <w:rsid w:val="002D36FE"/>
    <w:rsid w:val="002D4143"/>
    <w:rsid w:val="002E1158"/>
    <w:rsid w:val="002E1DCD"/>
    <w:rsid w:val="002E25AF"/>
    <w:rsid w:val="002E2EBA"/>
    <w:rsid w:val="002E30B6"/>
    <w:rsid w:val="002E37B1"/>
    <w:rsid w:val="002E3C7E"/>
    <w:rsid w:val="002E4254"/>
    <w:rsid w:val="002E4976"/>
    <w:rsid w:val="002E4E41"/>
    <w:rsid w:val="002E53B2"/>
    <w:rsid w:val="002E602F"/>
    <w:rsid w:val="002F1364"/>
    <w:rsid w:val="002F2A45"/>
    <w:rsid w:val="002F2F55"/>
    <w:rsid w:val="002F45A3"/>
    <w:rsid w:val="002F4AD1"/>
    <w:rsid w:val="002F4BBD"/>
    <w:rsid w:val="002F548A"/>
    <w:rsid w:val="002F588D"/>
    <w:rsid w:val="002F5E90"/>
    <w:rsid w:val="002F626E"/>
    <w:rsid w:val="002F685E"/>
    <w:rsid w:val="0030056A"/>
    <w:rsid w:val="003007BA"/>
    <w:rsid w:val="0030123A"/>
    <w:rsid w:val="00301D4C"/>
    <w:rsid w:val="00302062"/>
    <w:rsid w:val="0030267C"/>
    <w:rsid w:val="0030392A"/>
    <w:rsid w:val="00307C26"/>
    <w:rsid w:val="003115E3"/>
    <w:rsid w:val="0031379A"/>
    <w:rsid w:val="00315048"/>
    <w:rsid w:val="00315DA4"/>
    <w:rsid w:val="0031631B"/>
    <w:rsid w:val="003163D6"/>
    <w:rsid w:val="00317F59"/>
    <w:rsid w:val="003207E2"/>
    <w:rsid w:val="0032155F"/>
    <w:rsid w:val="003221AB"/>
    <w:rsid w:val="0032298F"/>
    <w:rsid w:val="00323EBC"/>
    <w:rsid w:val="00324967"/>
    <w:rsid w:val="00325915"/>
    <w:rsid w:val="00326D39"/>
    <w:rsid w:val="003270FD"/>
    <w:rsid w:val="00327546"/>
    <w:rsid w:val="00327D2B"/>
    <w:rsid w:val="0033266D"/>
    <w:rsid w:val="00332EE6"/>
    <w:rsid w:val="0033389A"/>
    <w:rsid w:val="00334F0E"/>
    <w:rsid w:val="00335BD4"/>
    <w:rsid w:val="003366DB"/>
    <w:rsid w:val="00336A17"/>
    <w:rsid w:val="00337A10"/>
    <w:rsid w:val="003410FB"/>
    <w:rsid w:val="0034191D"/>
    <w:rsid w:val="00341D28"/>
    <w:rsid w:val="0034248A"/>
    <w:rsid w:val="0034524F"/>
    <w:rsid w:val="003459DC"/>
    <w:rsid w:val="0035262B"/>
    <w:rsid w:val="003538F7"/>
    <w:rsid w:val="003562F4"/>
    <w:rsid w:val="00356394"/>
    <w:rsid w:val="00356C64"/>
    <w:rsid w:val="00356E41"/>
    <w:rsid w:val="003577F4"/>
    <w:rsid w:val="00360385"/>
    <w:rsid w:val="00360545"/>
    <w:rsid w:val="0036117C"/>
    <w:rsid w:val="00361CDC"/>
    <w:rsid w:val="003632FC"/>
    <w:rsid w:val="00363B97"/>
    <w:rsid w:val="003653CE"/>
    <w:rsid w:val="00365D86"/>
    <w:rsid w:val="003670A7"/>
    <w:rsid w:val="00370490"/>
    <w:rsid w:val="00371E2A"/>
    <w:rsid w:val="00380E6C"/>
    <w:rsid w:val="00380E8A"/>
    <w:rsid w:val="003822AD"/>
    <w:rsid w:val="00382336"/>
    <w:rsid w:val="00386D8F"/>
    <w:rsid w:val="003932C2"/>
    <w:rsid w:val="0039440C"/>
    <w:rsid w:val="00394D87"/>
    <w:rsid w:val="00394E31"/>
    <w:rsid w:val="00396E0C"/>
    <w:rsid w:val="003A0F33"/>
    <w:rsid w:val="003A15DA"/>
    <w:rsid w:val="003A18DF"/>
    <w:rsid w:val="003A2A29"/>
    <w:rsid w:val="003A31B4"/>
    <w:rsid w:val="003A4AE5"/>
    <w:rsid w:val="003A4B93"/>
    <w:rsid w:val="003A5F4C"/>
    <w:rsid w:val="003A6774"/>
    <w:rsid w:val="003B0F02"/>
    <w:rsid w:val="003B12A6"/>
    <w:rsid w:val="003B1336"/>
    <w:rsid w:val="003B138D"/>
    <w:rsid w:val="003B2D8E"/>
    <w:rsid w:val="003B2F9C"/>
    <w:rsid w:val="003B3F7A"/>
    <w:rsid w:val="003B45D2"/>
    <w:rsid w:val="003B4FCA"/>
    <w:rsid w:val="003B5951"/>
    <w:rsid w:val="003B732F"/>
    <w:rsid w:val="003B772E"/>
    <w:rsid w:val="003C074E"/>
    <w:rsid w:val="003C2979"/>
    <w:rsid w:val="003C2E0B"/>
    <w:rsid w:val="003C33B6"/>
    <w:rsid w:val="003C41BD"/>
    <w:rsid w:val="003C432A"/>
    <w:rsid w:val="003C7778"/>
    <w:rsid w:val="003D0A48"/>
    <w:rsid w:val="003D1615"/>
    <w:rsid w:val="003D17C1"/>
    <w:rsid w:val="003D3F29"/>
    <w:rsid w:val="003D78AD"/>
    <w:rsid w:val="003D7CB2"/>
    <w:rsid w:val="003E0715"/>
    <w:rsid w:val="003E0D3E"/>
    <w:rsid w:val="003E18CE"/>
    <w:rsid w:val="003E21A2"/>
    <w:rsid w:val="003E28C4"/>
    <w:rsid w:val="003E28DD"/>
    <w:rsid w:val="003E2D22"/>
    <w:rsid w:val="003E5036"/>
    <w:rsid w:val="003E55B9"/>
    <w:rsid w:val="003E6EAE"/>
    <w:rsid w:val="003F0966"/>
    <w:rsid w:val="003F0988"/>
    <w:rsid w:val="003F0CD7"/>
    <w:rsid w:val="003F1DF6"/>
    <w:rsid w:val="003F1E13"/>
    <w:rsid w:val="003F3354"/>
    <w:rsid w:val="003F37DE"/>
    <w:rsid w:val="003F6325"/>
    <w:rsid w:val="0040074C"/>
    <w:rsid w:val="00405937"/>
    <w:rsid w:val="004065AE"/>
    <w:rsid w:val="004074E5"/>
    <w:rsid w:val="00407C9C"/>
    <w:rsid w:val="00410145"/>
    <w:rsid w:val="004109D0"/>
    <w:rsid w:val="004111DE"/>
    <w:rsid w:val="004129E9"/>
    <w:rsid w:val="00412C66"/>
    <w:rsid w:val="00413E25"/>
    <w:rsid w:val="00414B86"/>
    <w:rsid w:val="0041527F"/>
    <w:rsid w:val="004157A4"/>
    <w:rsid w:val="004167D6"/>
    <w:rsid w:val="0041768E"/>
    <w:rsid w:val="00422525"/>
    <w:rsid w:val="00422EBA"/>
    <w:rsid w:val="00424605"/>
    <w:rsid w:val="00425B46"/>
    <w:rsid w:val="00426BD0"/>
    <w:rsid w:val="004312A3"/>
    <w:rsid w:val="00431BF6"/>
    <w:rsid w:val="00432E83"/>
    <w:rsid w:val="0043328A"/>
    <w:rsid w:val="004342AA"/>
    <w:rsid w:val="00434613"/>
    <w:rsid w:val="00435259"/>
    <w:rsid w:val="004369AF"/>
    <w:rsid w:val="00436AE9"/>
    <w:rsid w:val="00437B15"/>
    <w:rsid w:val="004402C7"/>
    <w:rsid w:val="00442A23"/>
    <w:rsid w:val="00443423"/>
    <w:rsid w:val="004443B5"/>
    <w:rsid w:val="00444831"/>
    <w:rsid w:val="0044494D"/>
    <w:rsid w:val="004458BA"/>
    <w:rsid w:val="00445C8E"/>
    <w:rsid w:val="00446D96"/>
    <w:rsid w:val="00447343"/>
    <w:rsid w:val="00447F04"/>
    <w:rsid w:val="00450196"/>
    <w:rsid w:val="00450F59"/>
    <w:rsid w:val="00451149"/>
    <w:rsid w:val="00453B28"/>
    <w:rsid w:val="00454448"/>
    <w:rsid w:val="00454F89"/>
    <w:rsid w:val="0045596E"/>
    <w:rsid w:val="00455DFF"/>
    <w:rsid w:val="0045633A"/>
    <w:rsid w:val="004568FB"/>
    <w:rsid w:val="0045762B"/>
    <w:rsid w:val="004577AA"/>
    <w:rsid w:val="004620CF"/>
    <w:rsid w:val="00462B33"/>
    <w:rsid w:val="00463335"/>
    <w:rsid w:val="004635FF"/>
    <w:rsid w:val="00463A94"/>
    <w:rsid w:val="00464102"/>
    <w:rsid w:val="00464266"/>
    <w:rsid w:val="004656B4"/>
    <w:rsid w:val="00465827"/>
    <w:rsid w:val="004666F4"/>
    <w:rsid w:val="00467F0B"/>
    <w:rsid w:val="004704A7"/>
    <w:rsid w:val="004714BE"/>
    <w:rsid w:val="00473662"/>
    <w:rsid w:val="004741C9"/>
    <w:rsid w:val="00474A66"/>
    <w:rsid w:val="0047642D"/>
    <w:rsid w:val="00476DA7"/>
    <w:rsid w:val="00477353"/>
    <w:rsid w:val="00477D00"/>
    <w:rsid w:val="00480B94"/>
    <w:rsid w:val="00480ECC"/>
    <w:rsid w:val="00481044"/>
    <w:rsid w:val="004824CA"/>
    <w:rsid w:val="004843F3"/>
    <w:rsid w:val="00484D78"/>
    <w:rsid w:val="00490762"/>
    <w:rsid w:val="00490C2E"/>
    <w:rsid w:val="00490DA9"/>
    <w:rsid w:val="00490FFD"/>
    <w:rsid w:val="004924AA"/>
    <w:rsid w:val="00493979"/>
    <w:rsid w:val="0049471B"/>
    <w:rsid w:val="00494A7C"/>
    <w:rsid w:val="00494CC3"/>
    <w:rsid w:val="0049691B"/>
    <w:rsid w:val="00496978"/>
    <w:rsid w:val="004A19E6"/>
    <w:rsid w:val="004A2D0C"/>
    <w:rsid w:val="004A5422"/>
    <w:rsid w:val="004A5BDD"/>
    <w:rsid w:val="004A6172"/>
    <w:rsid w:val="004A638D"/>
    <w:rsid w:val="004A779B"/>
    <w:rsid w:val="004B15C9"/>
    <w:rsid w:val="004B2497"/>
    <w:rsid w:val="004B4F6F"/>
    <w:rsid w:val="004C3441"/>
    <w:rsid w:val="004C537F"/>
    <w:rsid w:val="004C6433"/>
    <w:rsid w:val="004C660B"/>
    <w:rsid w:val="004C7CC3"/>
    <w:rsid w:val="004D0232"/>
    <w:rsid w:val="004D0E66"/>
    <w:rsid w:val="004D1DEE"/>
    <w:rsid w:val="004D2DFB"/>
    <w:rsid w:val="004D4373"/>
    <w:rsid w:val="004D511F"/>
    <w:rsid w:val="004D523B"/>
    <w:rsid w:val="004D619B"/>
    <w:rsid w:val="004D74E3"/>
    <w:rsid w:val="004E05FE"/>
    <w:rsid w:val="004E07D9"/>
    <w:rsid w:val="004E08E7"/>
    <w:rsid w:val="004E1509"/>
    <w:rsid w:val="004E1536"/>
    <w:rsid w:val="004E1BF7"/>
    <w:rsid w:val="004E2B7B"/>
    <w:rsid w:val="004E2DB4"/>
    <w:rsid w:val="004E40BD"/>
    <w:rsid w:val="004E4978"/>
    <w:rsid w:val="004E596A"/>
    <w:rsid w:val="004E66D5"/>
    <w:rsid w:val="004E7330"/>
    <w:rsid w:val="004F0B34"/>
    <w:rsid w:val="004F1880"/>
    <w:rsid w:val="004F1EF7"/>
    <w:rsid w:val="004F3381"/>
    <w:rsid w:val="004F4BDB"/>
    <w:rsid w:val="005014CE"/>
    <w:rsid w:val="005038BF"/>
    <w:rsid w:val="0050394B"/>
    <w:rsid w:val="00503E4A"/>
    <w:rsid w:val="00503EA3"/>
    <w:rsid w:val="005045C0"/>
    <w:rsid w:val="00505E36"/>
    <w:rsid w:val="0051239A"/>
    <w:rsid w:val="00512420"/>
    <w:rsid w:val="00513478"/>
    <w:rsid w:val="0051412F"/>
    <w:rsid w:val="00514477"/>
    <w:rsid w:val="0051495C"/>
    <w:rsid w:val="00514ADE"/>
    <w:rsid w:val="0052016F"/>
    <w:rsid w:val="00520E66"/>
    <w:rsid w:val="00521008"/>
    <w:rsid w:val="005212AC"/>
    <w:rsid w:val="005219C2"/>
    <w:rsid w:val="0052438F"/>
    <w:rsid w:val="00524458"/>
    <w:rsid w:val="005261AA"/>
    <w:rsid w:val="005263E5"/>
    <w:rsid w:val="0052670A"/>
    <w:rsid w:val="0052723A"/>
    <w:rsid w:val="0053060E"/>
    <w:rsid w:val="00532394"/>
    <w:rsid w:val="00533E80"/>
    <w:rsid w:val="00534600"/>
    <w:rsid w:val="005357A3"/>
    <w:rsid w:val="00535CA0"/>
    <w:rsid w:val="00536240"/>
    <w:rsid w:val="00536865"/>
    <w:rsid w:val="00536BB4"/>
    <w:rsid w:val="00536C35"/>
    <w:rsid w:val="005412A1"/>
    <w:rsid w:val="00544860"/>
    <w:rsid w:val="0054547F"/>
    <w:rsid w:val="0054571E"/>
    <w:rsid w:val="0054604C"/>
    <w:rsid w:val="00546C30"/>
    <w:rsid w:val="00551F0C"/>
    <w:rsid w:val="00552D90"/>
    <w:rsid w:val="00552F2A"/>
    <w:rsid w:val="00553104"/>
    <w:rsid w:val="0055383A"/>
    <w:rsid w:val="00553A97"/>
    <w:rsid w:val="00554228"/>
    <w:rsid w:val="005600C2"/>
    <w:rsid w:val="0056175D"/>
    <w:rsid w:val="00562493"/>
    <w:rsid w:val="00563839"/>
    <w:rsid w:val="0056401D"/>
    <w:rsid w:val="0056476F"/>
    <w:rsid w:val="005664D8"/>
    <w:rsid w:val="00571654"/>
    <w:rsid w:val="00573DE0"/>
    <w:rsid w:val="00574232"/>
    <w:rsid w:val="00574C39"/>
    <w:rsid w:val="00575825"/>
    <w:rsid w:val="00575B96"/>
    <w:rsid w:val="005762BB"/>
    <w:rsid w:val="0057646C"/>
    <w:rsid w:val="00576C4D"/>
    <w:rsid w:val="005811DF"/>
    <w:rsid w:val="00582EFC"/>
    <w:rsid w:val="00583623"/>
    <w:rsid w:val="005850E3"/>
    <w:rsid w:val="00586069"/>
    <w:rsid w:val="00586472"/>
    <w:rsid w:val="00586AA6"/>
    <w:rsid w:val="00587A8B"/>
    <w:rsid w:val="00590C41"/>
    <w:rsid w:val="00591488"/>
    <w:rsid w:val="00591755"/>
    <w:rsid w:val="00591C36"/>
    <w:rsid w:val="00591F27"/>
    <w:rsid w:val="00592FB7"/>
    <w:rsid w:val="00594F42"/>
    <w:rsid w:val="00597F03"/>
    <w:rsid w:val="005A039E"/>
    <w:rsid w:val="005A35B8"/>
    <w:rsid w:val="005A64D8"/>
    <w:rsid w:val="005A75B6"/>
    <w:rsid w:val="005B0839"/>
    <w:rsid w:val="005B0860"/>
    <w:rsid w:val="005B20F7"/>
    <w:rsid w:val="005B347F"/>
    <w:rsid w:val="005B34A1"/>
    <w:rsid w:val="005B64E7"/>
    <w:rsid w:val="005B69E2"/>
    <w:rsid w:val="005C07E8"/>
    <w:rsid w:val="005C081D"/>
    <w:rsid w:val="005C0D78"/>
    <w:rsid w:val="005C1781"/>
    <w:rsid w:val="005C422E"/>
    <w:rsid w:val="005C654D"/>
    <w:rsid w:val="005C667F"/>
    <w:rsid w:val="005C6DEC"/>
    <w:rsid w:val="005C7021"/>
    <w:rsid w:val="005C7544"/>
    <w:rsid w:val="005D02EF"/>
    <w:rsid w:val="005D0456"/>
    <w:rsid w:val="005D1473"/>
    <w:rsid w:val="005D1AA2"/>
    <w:rsid w:val="005D22BB"/>
    <w:rsid w:val="005D4B5D"/>
    <w:rsid w:val="005D5659"/>
    <w:rsid w:val="005D5DD8"/>
    <w:rsid w:val="005D6DF6"/>
    <w:rsid w:val="005D7024"/>
    <w:rsid w:val="005D708C"/>
    <w:rsid w:val="005D759A"/>
    <w:rsid w:val="005D7F1D"/>
    <w:rsid w:val="005E0FB2"/>
    <w:rsid w:val="005E124A"/>
    <w:rsid w:val="005E1E97"/>
    <w:rsid w:val="005E29B7"/>
    <w:rsid w:val="005E3C7B"/>
    <w:rsid w:val="005E48CF"/>
    <w:rsid w:val="005E4B7A"/>
    <w:rsid w:val="005E5910"/>
    <w:rsid w:val="005F0984"/>
    <w:rsid w:val="005F2A58"/>
    <w:rsid w:val="005F34D3"/>
    <w:rsid w:val="005F547B"/>
    <w:rsid w:val="005F5B6F"/>
    <w:rsid w:val="005F5E8F"/>
    <w:rsid w:val="005F6565"/>
    <w:rsid w:val="005F6623"/>
    <w:rsid w:val="005F7148"/>
    <w:rsid w:val="005F7C48"/>
    <w:rsid w:val="00600CA8"/>
    <w:rsid w:val="00602B2E"/>
    <w:rsid w:val="00602BBF"/>
    <w:rsid w:val="00603C3C"/>
    <w:rsid w:val="0060415B"/>
    <w:rsid w:val="00604BB3"/>
    <w:rsid w:val="00614BF0"/>
    <w:rsid w:val="00615C4F"/>
    <w:rsid w:val="00617E8A"/>
    <w:rsid w:val="00617EB1"/>
    <w:rsid w:val="00617F6E"/>
    <w:rsid w:val="00622680"/>
    <w:rsid w:val="006265D4"/>
    <w:rsid w:val="006270C7"/>
    <w:rsid w:val="00627A21"/>
    <w:rsid w:val="0063170B"/>
    <w:rsid w:val="00633CD3"/>
    <w:rsid w:val="00635F87"/>
    <w:rsid w:val="0063623D"/>
    <w:rsid w:val="00637826"/>
    <w:rsid w:val="00637CE9"/>
    <w:rsid w:val="006446E9"/>
    <w:rsid w:val="006449AF"/>
    <w:rsid w:val="006472DA"/>
    <w:rsid w:val="00647956"/>
    <w:rsid w:val="006479FA"/>
    <w:rsid w:val="0065409B"/>
    <w:rsid w:val="006543DC"/>
    <w:rsid w:val="00654BD3"/>
    <w:rsid w:val="006557F3"/>
    <w:rsid w:val="006559AE"/>
    <w:rsid w:val="00655C83"/>
    <w:rsid w:val="00655D45"/>
    <w:rsid w:val="00656948"/>
    <w:rsid w:val="00660403"/>
    <w:rsid w:val="00660CF1"/>
    <w:rsid w:val="00662323"/>
    <w:rsid w:val="006625AF"/>
    <w:rsid w:val="00662DA6"/>
    <w:rsid w:val="00662E63"/>
    <w:rsid w:val="00663540"/>
    <w:rsid w:val="00663870"/>
    <w:rsid w:val="006638B3"/>
    <w:rsid w:val="00663991"/>
    <w:rsid w:val="006646AD"/>
    <w:rsid w:val="0066525F"/>
    <w:rsid w:val="0066548F"/>
    <w:rsid w:val="00667105"/>
    <w:rsid w:val="00670812"/>
    <w:rsid w:val="00670858"/>
    <w:rsid w:val="0067132B"/>
    <w:rsid w:val="00672B1C"/>
    <w:rsid w:val="006747F3"/>
    <w:rsid w:val="006752AD"/>
    <w:rsid w:val="00675507"/>
    <w:rsid w:val="006756ED"/>
    <w:rsid w:val="00677A7D"/>
    <w:rsid w:val="00680585"/>
    <w:rsid w:val="00681D62"/>
    <w:rsid w:val="00681E07"/>
    <w:rsid w:val="00682012"/>
    <w:rsid w:val="006836D9"/>
    <w:rsid w:val="0068375D"/>
    <w:rsid w:val="00685608"/>
    <w:rsid w:val="00686F95"/>
    <w:rsid w:val="00686FB1"/>
    <w:rsid w:val="006870BE"/>
    <w:rsid w:val="006876E7"/>
    <w:rsid w:val="00691A03"/>
    <w:rsid w:val="00691D3D"/>
    <w:rsid w:val="006949A5"/>
    <w:rsid w:val="006964FF"/>
    <w:rsid w:val="00696791"/>
    <w:rsid w:val="00697A93"/>
    <w:rsid w:val="006A0285"/>
    <w:rsid w:val="006A2D45"/>
    <w:rsid w:val="006A431B"/>
    <w:rsid w:val="006A78D2"/>
    <w:rsid w:val="006B2D80"/>
    <w:rsid w:val="006B471F"/>
    <w:rsid w:val="006B59A9"/>
    <w:rsid w:val="006B674B"/>
    <w:rsid w:val="006B6D84"/>
    <w:rsid w:val="006B6EFA"/>
    <w:rsid w:val="006B7707"/>
    <w:rsid w:val="006B7754"/>
    <w:rsid w:val="006C1C0C"/>
    <w:rsid w:val="006C20B7"/>
    <w:rsid w:val="006C27F0"/>
    <w:rsid w:val="006C2C36"/>
    <w:rsid w:val="006C5794"/>
    <w:rsid w:val="006C5B46"/>
    <w:rsid w:val="006C5E78"/>
    <w:rsid w:val="006C64E9"/>
    <w:rsid w:val="006C673C"/>
    <w:rsid w:val="006D07BB"/>
    <w:rsid w:val="006D1536"/>
    <w:rsid w:val="006D2E87"/>
    <w:rsid w:val="006D2F18"/>
    <w:rsid w:val="006D328F"/>
    <w:rsid w:val="006D3852"/>
    <w:rsid w:val="006D5996"/>
    <w:rsid w:val="006D6DB1"/>
    <w:rsid w:val="006E1730"/>
    <w:rsid w:val="006E17E5"/>
    <w:rsid w:val="006E1A15"/>
    <w:rsid w:val="006E2F49"/>
    <w:rsid w:val="006E3A75"/>
    <w:rsid w:val="006E505A"/>
    <w:rsid w:val="006E63C6"/>
    <w:rsid w:val="006E7147"/>
    <w:rsid w:val="006E7D89"/>
    <w:rsid w:val="006F1DDE"/>
    <w:rsid w:val="006F2241"/>
    <w:rsid w:val="006F3512"/>
    <w:rsid w:val="006F5223"/>
    <w:rsid w:val="006F5BC4"/>
    <w:rsid w:val="006F6002"/>
    <w:rsid w:val="006F61D6"/>
    <w:rsid w:val="006F740E"/>
    <w:rsid w:val="00700DE6"/>
    <w:rsid w:val="007013D0"/>
    <w:rsid w:val="007029F8"/>
    <w:rsid w:val="00703B68"/>
    <w:rsid w:val="00705DF7"/>
    <w:rsid w:val="00706F95"/>
    <w:rsid w:val="00710DF6"/>
    <w:rsid w:val="00713C1F"/>
    <w:rsid w:val="007161D6"/>
    <w:rsid w:val="007174A8"/>
    <w:rsid w:val="00720067"/>
    <w:rsid w:val="00720744"/>
    <w:rsid w:val="00721119"/>
    <w:rsid w:val="00721596"/>
    <w:rsid w:val="00721AD3"/>
    <w:rsid w:val="00724EE9"/>
    <w:rsid w:val="007261F1"/>
    <w:rsid w:val="0072621C"/>
    <w:rsid w:val="0072648C"/>
    <w:rsid w:val="00727196"/>
    <w:rsid w:val="00730A10"/>
    <w:rsid w:val="007313A5"/>
    <w:rsid w:val="007329FE"/>
    <w:rsid w:val="007332F3"/>
    <w:rsid w:val="007334F5"/>
    <w:rsid w:val="00733F2A"/>
    <w:rsid w:val="007408C8"/>
    <w:rsid w:val="00740E4B"/>
    <w:rsid w:val="0074157D"/>
    <w:rsid w:val="007418F0"/>
    <w:rsid w:val="00743107"/>
    <w:rsid w:val="00745028"/>
    <w:rsid w:val="007452AE"/>
    <w:rsid w:val="00745B51"/>
    <w:rsid w:val="007525E4"/>
    <w:rsid w:val="007532AE"/>
    <w:rsid w:val="007537A2"/>
    <w:rsid w:val="00753872"/>
    <w:rsid w:val="007551DE"/>
    <w:rsid w:val="00756545"/>
    <w:rsid w:val="00757715"/>
    <w:rsid w:val="007608F4"/>
    <w:rsid w:val="00762DA8"/>
    <w:rsid w:val="00763B09"/>
    <w:rsid w:val="007653A5"/>
    <w:rsid w:val="00765538"/>
    <w:rsid w:val="00766EB1"/>
    <w:rsid w:val="00766F5A"/>
    <w:rsid w:val="00767255"/>
    <w:rsid w:val="00767E95"/>
    <w:rsid w:val="00773115"/>
    <w:rsid w:val="00773C32"/>
    <w:rsid w:val="00774D4C"/>
    <w:rsid w:val="0077606F"/>
    <w:rsid w:val="00776676"/>
    <w:rsid w:val="00777C23"/>
    <w:rsid w:val="00777DCC"/>
    <w:rsid w:val="00777EEC"/>
    <w:rsid w:val="007804C2"/>
    <w:rsid w:val="00780FE2"/>
    <w:rsid w:val="00781935"/>
    <w:rsid w:val="0078229A"/>
    <w:rsid w:val="00783BF1"/>
    <w:rsid w:val="00787898"/>
    <w:rsid w:val="007910CA"/>
    <w:rsid w:val="00793929"/>
    <w:rsid w:val="00793F6E"/>
    <w:rsid w:val="00794A0E"/>
    <w:rsid w:val="00795F43"/>
    <w:rsid w:val="00796178"/>
    <w:rsid w:val="0079675C"/>
    <w:rsid w:val="00797600"/>
    <w:rsid w:val="0079795D"/>
    <w:rsid w:val="00797968"/>
    <w:rsid w:val="007A0729"/>
    <w:rsid w:val="007A1596"/>
    <w:rsid w:val="007A1E73"/>
    <w:rsid w:val="007A4D01"/>
    <w:rsid w:val="007A5665"/>
    <w:rsid w:val="007A7603"/>
    <w:rsid w:val="007A7E10"/>
    <w:rsid w:val="007B0371"/>
    <w:rsid w:val="007B0BD4"/>
    <w:rsid w:val="007B2184"/>
    <w:rsid w:val="007B2921"/>
    <w:rsid w:val="007B606E"/>
    <w:rsid w:val="007B6F5B"/>
    <w:rsid w:val="007B7475"/>
    <w:rsid w:val="007B76E1"/>
    <w:rsid w:val="007B783E"/>
    <w:rsid w:val="007C0C58"/>
    <w:rsid w:val="007C2AD0"/>
    <w:rsid w:val="007C6399"/>
    <w:rsid w:val="007D0000"/>
    <w:rsid w:val="007D0CD0"/>
    <w:rsid w:val="007D1367"/>
    <w:rsid w:val="007D39AB"/>
    <w:rsid w:val="007D3FC4"/>
    <w:rsid w:val="007D4C99"/>
    <w:rsid w:val="007D6FD7"/>
    <w:rsid w:val="007E01D1"/>
    <w:rsid w:val="007E0B0A"/>
    <w:rsid w:val="007E2904"/>
    <w:rsid w:val="007E33A2"/>
    <w:rsid w:val="007E5D1A"/>
    <w:rsid w:val="007E5E4C"/>
    <w:rsid w:val="007E641B"/>
    <w:rsid w:val="007E6576"/>
    <w:rsid w:val="007F1B2D"/>
    <w:rsid w:val="007F435E"/>
    <w:rsid w:val="007F5AB1"/>
    <w:rsid w:val="007F7240"/>
    <w:rsid w:val="00801915"/>
    <w:rsid w:val="00802716"/>
    <w:rsid w:val="008029D2"/>
    <w:rsid w:val="00803960"/>
    <w:rsid w:val="00803D40"/>
    <w:rsid w:val="008040DC"/>
    <w:rsid w:val="008044E0"/>
    <w:rsid w:val="008048E1"/>
    <w:rsid w:val="00804DD2"/>
    <w:rsid w:val="0080548A"/>
    <w:rsid w:val="008063CF"/>
    <w:rsid w:val="0080722B"/>
    <w:rsid w:val="008108A1"/>
    <w:rsid w:val="00811C89"/>
    <w:rsid w:val="008138B4"/>
    <w:rsid w:val="0081421B"/>
    <w:rsid w:val="00816885"/>
    <w:rsid w:val="00820592"/>
    <w:rsid w:val="008208D1"/>
    <w:rsid w:val="00820E5F"/>
    <w:rsid w:val="00825938"/>
    <w:rsid w:val="00825A57"/>
    <w:rsid w:val="0083049C"/>
    <w:rsid w:val="00831346"/>
    <w:rsid w:val="00831690"/>
    <w:rsid w:val="008350C5"/>
    <w:rsid w:val="00836CC3"/>
    <w:rsid w:val="00836D12"/>
    <w:rsid w:val="0083757C"/>
    <w:rsid w:val="008410C3"/>
    <w:rsid w:val="008416D1"/>
    <w:rsid w:val="0084209A"/>
    <w:rsid w:val="008430D0"/>
    <w:rsid w:val="00846F88"/>
    <w:rsid w:val="0085005B"/>
    <w:rsid w:val="008516F5"/>
    <w:rsid w:val="00856117"/>
    <w:rsid w:val="008570F2"/>
    <w:rsid w:val="008603EB"/>
    <w:rsid w:val="00861FFF"/>
    <w:rsid w:val="008629FB"/>
    <w:rsid w:val="00862A8E"/>
    <w:rsid w:val="00864700"/>
    <w:rsid w:val="0087077A"/>
    <w:rsid w:val="008715D4"/>
    <w:rsid w:val="008718C1"/>
    <w:rsid w:val="00872920"/>
    <w:rsid w:val="008736A1"/>
    <w:rsid w:val="00874FF0"/>
    <w:rsid w:val="008758C7"/>
    <w:rsid w:val="008763A0"/>
    <w:rsid w:val="0087762C"/>
    <w:rsid w:val="00880C90"/>
    <w:rsid w:val="00882844"/>
    <w:rsid w:val="00882FD0"/>
    <w:rsid w:val="0088403E"/>
    <w:rsid w:val="00890C09"/>
    <w:rsid w:val="0089169D"/>
    <w:rsid w:val="008929AA"/>
    <w:rsid w:val="008930F1"/>
    <w:rsid w:val="00893975"/>
    <w:rsid w:val="00895587"/>
    <w:rsid w:val="008964F9"/>
    <w:rsid w:val="008976E9"/>
    <w:rsid w:val="008A1357"/>
    <w:rsid w:val="008A2445"/>
    <w:rsid w:val="008A258B"/>
    <w:rsid w:val="008A280C"/>
    <w:rsid w:val="008A4B8D"/>
    <w:rsid w:val="008A53B9"/>
    <w:rsid w:val="008A68FA"/>
    <w:rsid w:val="008A6D6F"/>
    <w:rsid w:val="008A7F55"/>
    <w:rsid w:val="008A7FF2"/>
    <w:rsid w:val="008B01C2"/>
    <w:rsid w:val="008B0836"/>
    <w:rsid w:val="008B1353"/>
    <w:rsid w:val="008B26B4"/>
    <w:rsid w:val="008B4CA5"/>
    <w:rsid w:val="008B589E"/>
    <w:rsid w:val="008B59F3"/>
    <w:rsid w:val="008B76A9"/>
    <w:rsid w:val="008B76AA"/>
    <w:rsid w:val="008B7864"/>
    <w:rsid w:val="008C0CE6"/>
    <w:rsid w:val="008C0E7B"/>
    <w:rsid w:val="008C1952"/>
    <w:rsid w:val="008C312D"/>
    <w:rsid w:val="008C4BB1"/>
    <w:rsid w:val="008C5AC1"/>
    <w:rsid w:val="008C6AE6"/>
    <w:rsid w:val="008C76CA"/>
    <w:rsid w:val="008C7CC4"/>
    <w:rsid w:val="008D04C8"/>
    <w:rsid w:val="008D1591"/>
    <w:rsid w:val="008D1BBD"/>
    <w:rsid w:val="008D2B81"/>
    <w:rsid w:val="008D4A19"/>
    <w:rsid w:val="008D4E56"/>
    <w:rsid w:val="008D7781"/>
    <w:rsid w:val="008E1993"/>
    <w:rsid w:val="008E1F67"/>
    <w:rsid w:val="008E1F99"/>
    <w:rsid w:val="008E3D7F"/>
    <w:rsid w:val="008E5BFC"/>
    <w:rsid w:val="008E619A"/>
    <w:rsid w:val="008E6F09"/>
    <w:rsid w:val="008E7192"/>
    <w:rsid w:val="008F0CF5"/>
    <w:rsid w:val="008F12AC"/>
    <w:rsid w:val="008F17CF"/>
    <w:rsid w:val="008F17DA"/>
    <w:rsid w:val="008F5D87"/>
    <w:rsid w:val="008F690D"/>
    <w:rsid w:val="008F78C6"/>
    <w:rsid w:val="0090296C"/>
    <w:rsid w:val="00905827"/>
    <w:rsid w:val="009076E9"/>
    <w:rsid w:val="00907EB7"/>
    <w:rsid w:val="00910099"/>
    <w:rsid w:val="0091046C"/>
    <w:rsid w:val="0091170E"/>
    <w:rsid w:val="00911A3F"/>
    <w:rsid w:val="009129EB"/>
    <w:rsid w:val="00912AC9"/>
    <w:rsid w:val="00914F6F"/>
    <w:rsid w:val="00916751"/>
    <w:rsid w:val="00916806"/>
    <w:rsid w:val="0091694C"/>
    <w:rsid w:val="009201F0"/>
    <w:rsid w:val="00920DBA"/>
    <w:rsid w:val="00921B59"/>
    <w:rsid w:val="00922360"/>
    <w:rsid w:val="00922A38"/>
    <w:rsid w:val="0092483B"/>
    <w:rsid w:val="0092500B"/>
    <w:rsid w:val="00925CEF"/>
    <w:rsid w:val="00925FE1"/>
    <w:rsid w:val="00927F49"/>
    <w:rsid w:val="009308D7"/>
    <w:rsid w:val="00930E3C"/>
    <w:rsid w:val="00931D8A"/>
    <w:rsid w:val="0093410B"/>
    <w:rsid w:val="00934B73"/>
    <w:rsid w:val="00934BE2"/>
    <w:rsid w:val="00934F90"/>
    <w:rsid w:val="00936499"/>
    <w:rsid w:val="00937B75"/>
    <w:rsid w:val="00940AEC"/>
    <w:rsid w:val="00940C89"/>
    <w:rsid w:val="00941A7D"/>
    <w:rsid w:val="00941C30"/>
    <w:rsid w:val="00943247"/>
    <w:rsid w:val="00944DB4"/>
    <w:rsid w:val="00945A14"/>
    <w:rsid w:val="009470BC"/>
    <w:rsid w:val="00952693"/>
    <w:rsid w:val="009552FB"/>
    <w:rsid w:val="00955532"/>
    <w:rsid w:val="00956806"/>
    <w:rsid w:val="00956B0B"/>
    <w:rsid w:val="00956D31"/>
    <w:rsid w:val="00957B77"/>
    <w:rsid w:val="00960CE2"/>
    <w:rsid w:val="0096197E"/>
    <w:rsid w:val="00963616"/>
    <w:rsid w:val="00963847"/>
    <w:rsid w:val="00964260"/>
    <w:rsid w:val="0096560B"/>
    <w:rsid w:val="00965D65"/>
    <w:rsid w:val="00966977"/>
    <w:rsid w:val="0096747C"/>
    <w:rsid w:val="009674C9"/>
    <w:rsid w:val="009675B4"/>
    <w:rsid w:val="00970B1C"/>
    <w:rsid w:val="00970BE5"/>
    <w:rsid w:val="00971014"/>
    <w:rsid w:val="00971D6F"/>
    <w:rsid w:val="00972CBE"/>
    <w:rsid w:val="00973B71"/>
    <w:rsid w:val="00973CE9"/>
    <w:rsid w:val="00974C75"/>
    <w:rsid w:val="00974E60"/>
    <w:rsid w:val="00975AAA"/>
    <w:rsid w:val="00975F17"/>
    <w:rsid w:val="00977405"/>
    <w:rsid w:val="00977E9F"/>
    <w:rsid w:val="00980234"/>
    <w:rsid w:val="00981235"/>
    <w:rsid w:val="00981E72"/>
    <w:rsid w:val="00982846"/>
    <w:rsid w:val="009841DF"/>
    <w:rsid w:val="00984F75"/>
    <w:rsid w:val="00986861"/>
    <w:rsid w:val="009868ED"/>
    <w:rsid w:val="00986F47"/>
    <w:rsid w:val="00990358"/>
    <w:rsid w:val="009907FE"/>
    <w:rsid w:val="00993268"/>
    <w:rsid w:val="00993416"/>
    <w:rsid w:val="009960E4"/>
    <w:rsid w:val="0099705A"/>
    <w:rsid w:val="009972E9"/>
    <w:rsid w:val="009A09DE"/>
    <w:rsid w:val="009A0D57"/>
    <w:rsid w:val="009A200C"/>
    <w:rsid w:val="009A20FC"/>
    <w:rsid w:val="009A4E21"/>
    <w:rsid w:val="009A5849"/>
    <w:rsid w:val="009A5DD8"/>
    <w:rsid w:val="009A6A91"/>
    <w:rsid w:val="009A783A"/>
    <w:rsid w:val="009A7A80"/>
    <w:rsid w:val="009B1284"/>
    <w:rsid w:val="009B1440"/>
    <w:rsid w:val="009B1B57"/>
    <w:rsid w:val="009B2215"/>
    <w:rsid w:val="009B2828"/>
    <w:rsid w:val="009B40D1"/>
    <w:rsid w:val="009C1B97"/>
    <w:rsid w:val="009C25D6"/>
    <w:rsid w:val="009C28AD"/>
    <w:rsid w:val="009C78AE"/>
    <w:rsid w:val="009D02E2"/>
    <w:rsid w:val="009D16C1"/>
    <w:rsid w:val="009D1F6D"/>
    <w:rsid w:val="009D2B5C"/>
    <w:rsid w:val="009D41D6"/>
    <w:rsid w:val="009D45EF"/>
    <w:rsid w:val="009D477C"/>
    <w:rsid w:val="009D5864"/>
    <w:rsid w:val="009D60D1"/>
    <w:rsid w:val="009D7723"/>
    <w:rsid w:val="009E22FE"/>
    <w:rsid w:val="009E25F5"/>
    <w:rsid w:val="009E29AA"/>
    <w:rsid w:val="009E2EA9"/>
    <w:rsid w:val="009E3643"/>
    <w:rsid w:val="009E3CC5"/>
    <w:rsid w:val="009E4625"/>
    <w:rsid w:val="009E4B05"/>
    <w:rsid w:val="009E4F2C"/>
    <w:rsid w:val="009E587B"/>
    <w:rsid w:val="009E642C"/>
    <w:rsid w:val="009E65F0"/>
    <w:rsid w:val="009E7B1C"/>
    <w:rsid w:val="009F0DE9"/>
    <w:rsid w:val="009F240B"/>
    <w:rsid w:val="009F36B5"/>
    <w:rsid w:val="009F3D38"/>
    <w:rsid w:val="009F4AF9"/>
    <w:rsid w:val="009F4F41"/>
    <w:rsid w:val="009F4FE5"/>
    <w:rsid w:val="009F5D72"/>
    <w:rsid w:val="009F6B91"/>
    <w:rsid w:val="009F6ED8"/>
    <w:rsid w:val="009F75BE"/>
    <w:rsid w:val="00A00462"/>
    <w:rsid w:val="00A03972"/>
    <w:rsid w:val="00A04976"/>
    <w:rsid w:val="00A05B55"/>
    <w:rsid w:val="00A06A2C"/>
    <w:rsid w:val="00A06C19"/>
    <w:rsid w:val="00A07126"/>
    <w:rsid w:val="00A07DC1"/>
    <w:rsid w:val="00A07DEC"/>
    <w:rsid w:val="00A07FD3"/>
    <w:rsid w:val="00A103F0"/>
    <w:rsid w:val="00A115CF"/>
    <w:rsid w:val="00A121B9"/>
    <w:rsid w:val="00A12244"/>
    <w:rsid w:val="00A15180"/>
    <w:rsid w:val="00A156F2"/>
    <w:rsid w:val="00A15D97"/>
    <w:rsid w:val="00A16A30"/>
    <w:rsid w:val="00A16B9A"/>
    <w:rsid w:val="00A20804"/>
    <w:rsid w:val="00A212BF"/>
    <w:rsid w:val="00A223EF"/>
    <w:rsid w:val="00A22878"/>
    <w:rsid w:val="00A22B5B"/>
    <w:rsid w:val="00A2551A"/>
    <w:rsid w:val="00A2580E"/>
    <w:rsid w:val="00A26E7E"/>
    <w:rsid w:val="00A31A9F"/>
    <w:rsid w:val="00A35C3D"/>
    <w:rsid w:val="00A3680D"/>
    <w:rsid w:val="00A36D60"/>
    <w:rsid w:val="00A417FB"/>
    <w:rsid w:val="00A4241D"/>
    <w:rsid w:val="00A426FA"/>
    <w:rsid w:val="00A43DD3"/>
    <w:rsid w:val="00A47280"/>
    <w:rsid w:val="00A51EAF"/>
    <w:rsid w:val="00A52B9F"/>
    <w:rsid w:val="00A52D39"/>
    <w:rsid w:val="00A53509"/>
    <w:rsid w:val="00A53F30"/>
    <w:rsid w:val="00A54215"/>
    <w:rsid w:val="00A546B8"/>
    <w:rsid w:val="00A55394"/>
    <w:rsid w:val="00A5736F"/>
    <w:rsid w:val="00A61584"/>
    <w:rsid w:val="00A6228A"/>
    <w:rsid w:val="00A644BC"/>
    <w:rsid w:val="00A64E22"/>
    <w:rsid w:val="00A65134"/>
    <w:rsid w:val="00A6576E"/>
    <w:rsid w:val="00A65F69"/>
    <w:rsid w:val="00A6684D"/>
    <w:rsid w:val="00A66D43"/>
    <w:rsid w:val="00A66D48"/>
    <w:rsid w:val="00A70120"/>
    <w:rsid w:val="00A71838"/>
    <w:rsid w:val="00A71D47"/>
    <w:rsid w:val="00A7500F"/>
    <w:rsid w:val="00A8130C"/>
    <w:rsid w:val="00A8343D"/>
    <w:rsid w:val="00A83662"/>
    <w:rsid w:val="00A8505C"/>
    <w:rsid w:val="00A8612D"/>
    <w:rsid w:val="00A8699D"/>
    <w:rsid w:val="00A928EC"/>
    <w:rsid w:val="00A92E13"/>
    <w:rsid w:val="00A93A25"/>
    <w:rsid w:val="00A93BFF"/>
    <w:rsid w:val="00A958CC"/>
    <w:rsid w:val="00A960C0"/>
    <w:rsid w:val="00A96E20"/>
    <w:rsid w:val="00A9736C"/>
    <w:rsid w:val="00AA0F48"/>
    <w:rsid w:val="00AA1095"/>
    <w:rsid w:val="00AA14C6"/>
    <w:rsid w:val="00AA1D37"/>
    <w:rsid w:val="00AA2DF9"/>
    <w:rsid w:val="00AA5CF3"/>
    <w:rsid w:val="00AA7054"/>
    <w:rsid w:val="00AB080C"/>
    <w:rsid w:val="00AB13EE"/>
    <w:rsid w:val="00AB2FD3"/>
    <w:rsid w:val="00AB3202"/>
    <w:rsid w:val="00AB400A"/>
    <w:rsid w:val="00AB4F77"/>
    <w:rsid w:val="00AB6C5B"/>
    <w:rsid w:val="00AC1BA8"/>
    <w:rsid w:val="00AC3811"/>
    <w:rsid w:val="00AC421E"/>
    <w:rsid w:val="00AC46C2"/>
    <w:rsid w:val="00AD2B14"/>
    <w:rsid w:val="00AD38E5"/>
    <w:rsid w:val="00AD3D20"/>
    <w:rsid w:val="00AD531D"/>
    <w:rsid w:val="00AD61D8"/>
    <w:rsid w:val="00AD7F67"/>
    <w:rsid w:val="00AE008D"/>
    <w:rsid w:val="00AE0236"/>
    <w:rsid w:val="00AE19B7"/>
    <w:rsid w:val="00AE425C"/>
    <w:rsid w:val="00AE5933"/>
    <w:rsid w:val="00AE5E61"/>
    <w:rsid w:val="00AE6212"/>
    <w:rsid w:val="00AE6569"/>
    <w:rsid w:val="00AF05AB"/>
    <w:rsid w:val="00AF089C"/>
    <w:rsid w:val="00AF0FC3"/>
    <w:rsid w:val="00AF1221"/>
    <w:rsid w:val="00AF3AA2"/>
    <w:rsid w:val="00AF4126"/>
    <w:rsid w:val="00AF57DB"/>
    <w:rsid w:val="00AF60DE"/>
    <w:rsid w:val="00AF70EC"/>
    <w:rsid w:val="00B014DB"/>
    <w:rsid w:val="00B03896"/>
    <w:rsid w:val="00B04E95"/>
    <w:rsid w:val="00B05EBB"/>
    <w:rsid w:val="00B07B09"/>
    <w:rsid w:val="00B1021B"/>
    <w:rsid w:val="00B13368"/>
    <w:rsid w:val="00B1350F"/>
    <w:rsid w:val="00B153AC"/>
    <w:rsid w:val="00B15E4D"/>
    <w:rsid w:val="00B1697E"/>
    <w:rsid w:val="00B16F1F"/>
    <w:rsid w:val="00B223E5"/>
    <w:rsid w:val="00B22C09"/>
    <w:rsid w:val="00B23C1C"/>
    <w:rsid w:val="00B2673D"/>
    <w:rsid w:val="00B267E8"/>
    <w:rsid w:val="00B31036"/>
    <w:rsid w:val="00B31401"/>
    <w:rsid w:val="00B31A2A"/>
    <w:rsid w:val="00B3206C"/>
    <w:rsid w:val="00B32156"/>
    <w:rsid w:val="00B34644"/>
    <w:rsid w:val="00B34B14"/>
    <w:rsid w:val="00B44F30"/>
    <w:rsid w:val="00B44F7F"/>
    <w:rsid w:val="00B452A7"/>
    <w:rsid w:val="00B46927"/>
    <w:rsid w:val="00B526B9"/>
    <w:rsid w:val="00B53CD1"/>
    <w:rsid w:val="00B54418"/>
    <w:rsid w:val="00B54D40"/>
    <w:rsid w:val="00B55EF1"/>
    <w:rsid w:val="00B578F1"/>
    <w:rsid w:val="00B605BA"/>
    <w:rsid w:val="00B61375"/>
    <w:rsid w:val="00B62443"/>
    <w:rsid w:val="00B62B65"/>
    <w:rsid w:val="00B64396"/>
    <w:rsid w:val="00B64E2E"/>
    <w:rsid w:val="00B6661A"/>
    <w:rsid w:val="00B668F9"/>
    <w:rsid w:val="00B679F1"/>
    <w:rsid w:val="00B7118D"/>
    <w:rsid w:val="00B71471"/>
    <w:rsid w:val="00B721CC"/>
    <w:rsid w:val="00B72202"/>
    <w:rsid w:val="00B72226"/>
    <w:rsid w:val="00B723F1"/>
    <w:rsid w:val="00B72D28"/>
    <w:rsid w:val="00B72E14"/>
    <w:rsid w:val="00B72FAA"/>
    <w:rsid w:val="00B7427C"/>
    <w:rsid w:val="00B75672"/>
    <w:rsid w:val="00B77658"/>
    <w:rsid w:val="00B77FC5"/>
    <w:rsid w:val="00B803B8"/>
    <w:rsid w:val="00B81204"/>
    <w:rsid w:val="00B82B35"/>
    <w:rsid w:val="00B8657F"/>
    <w:rsid w:val="00B87032"/>
    <w:rsid w:val="00B90262"/>
    <w:rsid w:val="00B90481"/>
    <w:rsid w:val="00B93C47"/>
    <w:rsid w:val="00B95CB2"/>
    <w:rsid w:val="00B95FB9"/>
    <w:rsid w:val="00B9657B"/>
    <w:rsid w:val="00B979AD"/>
    <w:rsid w:val="00BA03BC"/>
    <w:rsid w:val="00BA18D5"/>
    <w:rsid w:val="00BA1CDB"/>
    <w:rsid w:val="00BA2C6F"/>
    <w:rsid w:val="00BA312C"/>
    <w:rsid w:val="00BA485A"/>
    <w:rsid w:val="00BA4F4A"/>
    <w:rsid w:val="00BA63C7"/>
    <w:rsid w:val="00BB0A4E"/>
    <w:rsid w:val="00BB1779"/>
    <w:rsid w:val="00BB1934"/>
    <w:rsid w:val="00BB1D54"/>
    <w:rsid w:val="00BB307F"/>
    <w:rsid w:val="00BB50FB"/>
    <w:rsid w:val="00BB5231"/>
    <w:rsid w:val="00BC0D1D"/>
    <w:rsid w:val="00BC1BDB"/>
    <w:rsid w:val="00BC2822"/>
    <w:rsid w:val="00BC2AAA"/>
    <w:rsid w:val="00BC2ED2"/>
    <w:rsid w:val="00BC60CC"/>
    <w:rsid w:val="00BC6E5C"/>
    <w:rsid w:val="00BC6F3A"/>
    <w:rsid w:val="00BC7C23"/>
    <w:rsid w:val="00BC7EE9"/>
    <w:rsid w:val="00BD104C"/>
    <w:rsid w:val="00BD228A"/>
    <w:rsid w:val="00BD2693"/>
    <w:rsid w:val="00BD2FA7"/>
    <w:rsid w:val="00BD748A"/>
    <w:rsid w:val="00BD7989"/>
    <w:rsid w:val="00BE0AB8"/>
    <w:rsid w:val="00BE32E8"/>
    <w:rsid w:val="00BE3537"/>
    <w:rsid w:val="00BE3583"/>
    <w:rsid w:val="00BE5EAE"/>
    <w:rsid w:val="00BE6700"/>
    <w:rsid w:val="00BE6AC6"/>
    <w:rsid w:val="00BE6D36"/>
    <w:rsid w:val="00BE70DC"/>
    <w:rsid w:val="00BE7AF6"/>
    <w:rsid w:val="00BF3B47"/>
    <w:rsid w:val="00BF3BA7"/>
    <w:rsid w:val="00BF5538"/>
    <w:rsid w:val="00BF5B0F"/>
    <w:rsid w:val="00C000FA"/>
    <w:rsid w:val="00C00DFC"/>
    <w:rsid w:val="00C01CCB"/>
    <w:rsid w:val="00C01F2C"/>
    <w:rsid w:val="00C047BE"/>
    <w:rsid w:val="00C05309"/>
    <w:rsid w:val="00C05729"/>
    <w:rsid w:val="00C07496"/>
    <w:rsid w:val="00C10762"/>
    <w:rsid w:val="00C10EE2"/>
    <w:rsid w:val="00C14EB6"/>
    <w:rsid w:val="00C15728"/>
    <w:rsid w:val="00C15AA2"/>
    <w:rsid w:val="00C17827"/>
    <w:rsid w:val="00C209D4"/>
    <w:rsid w:val="00C20AA7"/>
    <w:rsid w:val="00C2172F"/>
    <w:rsid w:val="00C21F11"/>
    <w:rsid w:val="00C31B82"/>
    <w:rsid w:val="00C3475E"/>
    <w:rsid w:val="00C3507A"/>
    <w:rsid w:val="00C36F7F"/>
    <w:rsid w:val="00C37E1F"/>
    <w:rsid w:val="00C40A6E"/>
    <w:rsid w:val="00C41431"/>
    <w:rsid w:val="00C43321"/>
    <w:rsid w:val="00C453AB"/>
    <w:rsid w:val="00C460E8"/>
    <w:rsid w:val="00C474AB"/>
    <w:rsid w:val="00C4772C"/>
    <w:rsid w:val="00C47FF8"/>
    <w:rsid w:val="00C50269"/>
    <w:rsid w:val="00C503B2"/>
    <w:rsid w:val="00C5077B"/>
    <w:rsid w:val="00C50FB4"/>
    <w:rsid w:val="00C51821"/>
    <w:rsid w:val="00C57000"/>
    <w:rsid w:val="00C61EA4"/>
    <w:rsid w:val="00C6202D"/>
    <w:rsid w:val="00C63CA6"/>
    <w:rsid w:val="00C647B0"/>
    <w:rsid w:val="00C67A0A"/>
    <w:rsid w:val="00C70418"/>
    <w:rsid w:val="00C70792"/>
    <w:rsid w:val="00C70A51"/>
    <w:rsid w:val="00C728F1"/>
    <w:rsid w:val="00C730BC"/>
    <w:rsid w:val="00C73AE5"/>
    <w:rsid w:val="00C760F5"/>
    <w:rsid w:val="00C768B4"/>
    <w:rsid w:val="00C76C32"/>
    <w:rsid w:val="00C77D4C"/>
    <w:rsid w:val="00C77E6D"/>
    <w:rsid w:val="00C77EE2"/>
    <w:rsid w:val="00C80A1A"/>
    <w:rsid w:val="00C830E3"/>
    <w:rsid w:val="00C8375A"/>
    <w:rsid w:val="00C85072"/>
    <w:rsid w:val="00C850A0"/>
    <w:rsid w:val="00C87C49"/>
    <w:rsid w:val="00C928F2"/>
    <w:rsid w:val="00C947DA"/>
    <w:rsid w:val="00C94A6A"/>
    <w:rsid w:val="00C974EE"/>
    <w:rsid w:val="00CA09AA"/>
    <w:rsid w:val="00CA16EB"/>
    <w:rsid w:val="00CA1AC8"/>
    <w:rsid w:val="00CA3002"/>
    <w:rsid w:val="00CA3B30"/>
    <w:rsid w:val="00CA7293"/>
    <w:rsid w:val="00CA7FFB"/>
    <w:rsid w:val="00CB0EB0"/>
    <w:rsid w:val="00CB2797"/>
    <w:rsid w:val="00CB4398"/>
    <w:rsid w:val="00CB494E"/>
    <w:rsid w:val="00CB5C28"/>
    <w:rsid w:val="00CB60D2"/>
    <w:rsid w:val="00CB6B24"/>
    <w:rsid w:val="00CB7064"/>
    <w:rsid w:val="00CB7CA5"/>
    <w:rsid w:val="00CC2808"/>
    <w:rsid w:val="00CC3C68"/>
    <w:rsid w:val="00CC40E4"/>
    <w:rsid w:val="00CC6B73"/>
    <w:rsid w:val="00CC79C9"/>
    <w:rsid w:val="00CC7C57"/>
    <w:rsid w:val="00CD52B3"/>
    <w:rsid w:val="00CD6412"/>
    <w:rsid w:val="00CD6761"/>
    <w:rsid w:val="00CD68DC"/>
    <w:rsid w:val="00CD74B4"/>
    <w:rsid w:val="00CD7F25"/>
    <w:rsid w:val="00CE0032"/>
    <w:rsid w:val="00CE0D14"/>
    <w:rsid w:val="00CE20CC"/>
    <w:rsid w:val="00CE2439"/>
    <w:rsid w:val="00CE5ABE"/>
    <w:rsid w:val="00CE6A6A"/>
    <w:rsid w:val="00CF17B1"/>
    <w:rsid w:val="00CF3FBA"/>
    <w:rsid w:val="00CF7281"/>
    <w:rsid w:val="00D008D2"/>
    <w:rsid w:val="00D0103F"/>
    <w:rsid w:val="00D01437"/>
    <w:rsid w:val="00D01461"/>
    <w:rsid w:val="00D01A35"/>
    <w:rsid w:val="00D02131"/>
    <w:rsid w:val="00D02AC0"/>
    <w:rsid w:val="00D036CC"/>
    <w:rsid w:val="00D07C24"/>
    <w:rsid w:val="00D10C64"/>
    <w:rsid w:val="00D1162F"/>
    <w:rsid w:val="00D119F8"/>
    <w:rsid w:val="00D11E49"/>
    <w:rsid w:val="00D13121"/>
    <w:rsid w:val="00D1584E"/>
    <w:rsid w:val="00D15C53"/>
    <w:rsid w:val="00D1748D"/>
    <w:rsid w:val="00D174BA"/>
    <w:rsid w:val="00D20AF6"/>
    <w:rsid w:val="00D250CF"/>
    <w:rsid w:val="00D26223"/>
    <w:rsid w:val="00D266D2"/>
    <w:rsid w:val="00D276B2"/>
    <w:rsid w:val="00D3056B"/>
    <w:rsid w:val="00D30924"/>
    <w:rsid w:val="00D309C9"/>
    <w:rsid w:val="00D3154A"/>
    <w:rsid w:val="00D315AD"/>
    <w:rsid w:val="00D31DFF"/>
    <w:rsid w:val="00D3217A"/>
    <w:rsid w:val="00D328FD"/>
    <w:rsid w:val="00D32E21"/>
    <w:rsid w:val="00D33E6A"/>
    <w:rsid w:val="00D34904"/>
    <w:rsid w:val="00D353B0"/>
    <w:rsid w:val="00D354BD"/>
    <w:rsid w:val="00D35B2F"/>
    <w:rsid w:val="00D3662D"/>
    <w:rsid w:val="00D37F63"/>
    <w:rsid w:val="00D41702"/>
    <w:rsid w:val="00D424EA"/>
    <w:rsid w:val="00D45940"/>
    <w:rsid w:val="00D464F5"/>
    <w:rsid w:val="00D4742C"/>
    <w:rsid w:val="00D47B80"/>
    <w:rsid w:val="00D5077B"/>
    <w:rsid w:val="00D52B3B"/>
    <w:rsid w:val="00D5598E"/>
    <w:rsid w:val="00D56C61"/>
    <w:rsid w:val="00D57115"/>
    <w:rsid w:val="00D57D3C"/>
    <w:rsid w:val="00D618A8"/>
    <w:rsid w:val="00D61F1C"/>
    <w:rsid w:val="00D61FC6"/>
    <w:rsid w:val="00D62091"/>
    <w:rsid w:val="00D64F4B"/>
    <w:rsid w:val="00D65DC9"/>
    <w:rsid w:val="00D66195"/>
    <w:rsid w:val="00D66A11"/>
    <w:rsid w:val="00D66B06"/>
    <w:rsid w:val="00D6762A"/>
    <w:rsid w:val="00D726D7"/>
    <w:rsid w:val="00D7292C"/>
    <w:rsid w:val="00D74BAF"/>
    <w:rsid w:val="00D778A0"/>
    <w:rsid w:val="00D8137F"/>
    <w:rsid w:val="00D82481"/>
    <w:rsid w:val="00D83F01"/>
    <w:rsid w:val="00D83FE2"/>
    <w:rsid w:val="00D84295"/>
    <w:rsid w:val="00D847D5"/>
    <w:rsid w:val="00D84E46"/>
    <w:rsid w:val="00D869AE"/>
    <w:rsid w:val="00D86D29"/>
    <w:rsid w:val="00D906BE"/>
    <w:rsid w:val="00D90A48"/>
    <w:rsid w:val="00D91BBD"/>
    <w:rsid w:val="00D92A45"/>
    <w:rsid w:val="00D92E92"/>
    <w:rsid w:val="00D934A2"/>
    <w:rsid w:val="00D9595D"/>
    <w:rsid w:val="00D96B3D"/>
    <w:rsid w:val="00DA123E"/>
    <w:rsid w:val="00DA16B4"/>
    <w:rsid w:val="00DA16EB"/>
    <w:rsid w:val="00DA16F4"/>
    <w:rsid w:val="00DA210D"/>
    <w:rsid w:val="00DA2723"/>
    <w:rsid w:val="00DA3424"/>
    <w:rsid w:val="00DA396B"/>
    <w:rsid w:val="00DA3BC6"/>
    <w:rsid w:val="00DA4F95"/>
    <w:rsid w:val="00DA52F0"/>
    <w:rsid w:val="00DA67AA"/>
    <w:rsid w:val="00DA680B"/>
    <w:rsid w:val="00DA698E"/>
    <w:rsid w:val="00DA6C83"/>
    <w:rsid w:val="00DB0C05"/>
    <w:rsid w:val="00DB1011"/>
    <w:rsid w:val="00DB14A8"/>
    <w:rsid w:val="00DB2076"/>
    <w:rsid w:val="00DB23F7"/>
    <w:rsid w:val="00DB4650"/>
    <w:rsid w:val="00DB487A"/>
    <w:rsid w:val="00DB4A67"/>
    <w:rsid w:val="00DB59B9"/>
    <w:rsid w:val="00DC207C"/>
    <w:rsid w:val="00DC338A"/>
    <w:rsid w:val="00DC43D5"/>
    <w:rsid w:val="00DC4A2D"/>
    <w:rsid w:val="00DC7DC5"/>
    <w:rsid w:val="00DD1D26"/>
    <w:rsid w:val="00DD3146"/>
    <w:rsid w:val="00DD4446"/>
    <w:rsid w:val="00DD505E"/>
    <w:rsid w:val="00DD6079"/>
    <w:rsid w:val="00DD7AFE"/>
    <w:rsid w:val="00DE0E37"/>
    <w:rsid w:val="00DE15F8"/>
    <w:rsid w:val="00DE1B46"/>
    <w:rsid w:val="00DE1F0B"/>
    <w:rsid w:val="00DE2617"/>
    <w:rsid w:val="00DE31E4"/>
    <w:rsid w:val="00DE4BD0"/>
    <w:rsid w:val="00DE5635"/>
    <w:rsid w:val="00DE5C20"/>
    <w:rsid w:val="00DE6CF4"/>
    <w:rsid w:val="00DE74BA"/>
    <w:rsid w:val="00DF2885"/>
    <w:rsid w:val="00DF4FB3"/>
    <w:rsid w:val="00DF5C82"/>
    <w:rsid w:val="00DF7B94"/>
    <w:rsid w:val="00E00531"/>
    <w:rsid w:val="00E00E3F"/>
    <w:rsid w:val="00E012DC"/>
    <w:rsid w:val="00E01470"/>
    <w:rsid w:val="00E0377F"/>
    <w:rsid w:val="00E046F2"/>
    <w:rsid w:val="00E049C2"/>
    <w:rsid w:val="00E0570E"/>
    <w:rsid w:val="00E10B2F"/>
    <w:rsid w:val="00E10BB9"/>
    <w:rsid w:val="00E1461F"/>
    <w:rsid w:val="00E17186"/>
    <w:rsid w:val="00E17526"/>
    <w:rsid w:val="00E20639"/>
    <w:rsid w:val="00E20F75"/>
    <w:rsid w:val="00E227E4"/>
    <w:rsid w:val="00E231F7"/>
    <w:rsid w:val="00E24E92"/>
    <w:rsid w:val="00E25400"/>
    <w:rsid w:val="00E25421"/>
    <w:rsid w:val="00E3538B"/>
    <w:rsid w:val="00E41D48"/>
    <w:rsid w:val="00E42060"/>
    <w:rsid w:val="00E425B4"/>
    <w:rsid w:val="00E44D53"/>
    <w:rsid w:val="00E45905"/>
    <w:rsid w:val="00E45BEF"/>
    <w:rsid w:val="00E46619"/>
    <w:rsid w:val="00E50231"/>
    <w:rsid w:val="00E502F0"/>
    <w:rsid w:val="00E505F8"/>
    <w:rsid w:val="00E518BC"/>
    <w:rsid w:val="00E54204"/>
    <w:rsid w:val="00E54E0B"/>
    <w:rsid w:val="00E54F11"/>
    <w:rsid w:val="00E55882"/>
    <w:rsid w:val="00E61243"/>
    <w:rsid w:val="00E61B4B"/>
    <w:rsid w:val="00E63508"/>
    <w:rsid w:val="00E64E31"/>
    <w:rsid w:val="00E6520C"/>
    <w:rsid w:val="00E66311"/>
    <w:rsid w:val="00E66DE0"/>
    <w:rsid w:val="00E67483"/>
    <w:rsid w:val="00E74284"/>
    <w:rsid w:val="00E747EF"/>
    <w:rsid w:val="00E74F72"/>
    <w:rsid w:val="00E76586"/>
    <w:rsid w:val="00E84794"/>
    <w:rsid w:val="00E84F38"/>
    <w:rsid w:val="00E862A6"/>
    <w:rsid w:val="00E86AEE"/>
    <w:rsid w:val="00E86CAA"/>
    <w:rsid w:val="00E87BA3"/>
    <w:rsid w:val="00E87E08"/>
    <w:rsid w:val="00E87E0A"/>
    <w:rsid w:val="00E90035"/>
    <w:rsid w:val="00E90F79"/>
    <w:rsid w:val="00E920DF"/>
    <w:rsid w:val="00E92C73"/>
    <w:rsid w:val="00E95C24"/>
    <w:rsid w:val="00E967A6"/>
    <w:rsid w:val="00EA01FD"/>
    <w:rsid w:val="00EA0B5D"/>
    <w:rsid w:val="00EA1645"/>
    <w:rsid w:val="00EA1E27"/>
    <w:rsid w:val="00EA2293"/>
    <w:rsid w:val="00EA518F"/>
    <w:rsid w:val="00EB11E6"/>
    <w:rsid w:val="00EB289C"/>
    <w:rsid w:val="00EB6FAA"/>
    <w:rsid w:val="00EB71D8"/>
    <w:rsid w:val="00EC657E"/>
    <w:rsid w:val="00EC7603"/>
    <w:rsid w:val="00ED2FF2"/>
    <w:rsid w:val="00ED7B80"/>
    <w:rsid w:val="00EE0CFD"/>
    <w:rsid w:val="00EE15C6"/>
    <w:rsid w:val="00EE1703"/>
    <w:rsid w:val="00EE18EC"/>
    <w:rsid w:val="00EE4719"/>
    <w:rsid w:val="00EE5463"/>
    <w:rsid w:val="00EE5741"/>
    <w:rsid w:val="00EE67EF"/>
    <w:rsid w:val="00EE6B6F"/>
    <w:rsid w:val="00EE707C"/>
    <w:rsid w:val="00EE7334"/>
    <w:rsid w:val="00EF0481"/>
    <w:rsid w:val="00EF16DC"/>
    <w:rsid w:val="00EF21E3"/>
    <w:rsid w:val="00EF2399"/>
    <w:rsid w:val="00EF29DF"/>
    <w:rsid w:val="00EF7076"/>
    <w:rsid w:val="00EF7676"/>
    <w:rsid w:val="00EF7D1A"/>
    <w:rsid w:val="00F022A4"/>
    <w:rsid w:val="00F03D75"/>
    <w:rsid w:val="00F0658C"/>
    <w:rsid w:val="00F06810"/>
    <w:rsid w:val="00F07706"/>
    <w:rsid w:val="00F1101F"/>
    <w:rsid w:val="00F11B26"/>
    <w:rsid w:val="00F11E36"/>
    <w:rsid w:val="00F11F41"/>
    <w:rsid w:val="00F12C1B"/>
    <w:rsid w:val="00F12C68"/>
    <w:rsid w:val="00F12F96"/>
    <w:rsid w:val="00F14457"/>
    <w:rsid w:val="00F14772"/>
    <w:rsid w:val="00F16BD4"/>
    <w:rsid w:val="00F17EC2"/>
    <w:rsid w:val="00F215DC"/>
    <w:rsid w:val="00F24ECC"/>
    <w:rsid w:val="00F251CC"/>
    <w:rsid w:val="00F27E06"/>
    <w:rsid w:val="00F27FDC"/>
    <w:rsid w:val="00F30A51"/>
    <w:rsid w:val="00F3175B"/>
    <w:rsid w:val="00F36081"/>
    <w:rsid w:val="00F411B4"/>
    <w:rsid w:val="00F41A54"/>
    <w:rsid w:val="00F41DA1"/>
    <w:rsid w:val="00F42109"/>
    <w:rsid w:val="00F42726"/>
    <w:rsid w:val="00F431F8"/>
    <w:rsid w:val="00F4335B"/>
    <w:rsid w:val="00F43577"/>
    <w:rsid w:val="00F4364C"/>
    <w:rsid w:val="00F441F9"/>
    <w:rsid w:val="00F44EC2"/>
    <w:rsid w:val="00F50B12"/>
    <w:rsid w:val="00F53CE3"/>
    <w:rsid w:val="00F54628"/>
    <w:rsid w:val="00F55F1A"/>
    <w:rsid w:val="00F5675E"/>
    <w:rsid w:val="00F60E50"/>
    <w:rsid w:val="00F6279E"/>
    <w:rsid w:val="00F63D29"/>
    <w:rsid w:val="00F65F25"/>
    <w:rsid w:val="00F709D8"/>
    <w:rsid w:val="00F74061"/>
    <w:rsid w:val="00F7490B"/>
    <w:rsid w:val="00F75ACE"/>
    <w:rsid w:val="00F779EA"/>
    <w:rsid w:val="00F809A2"/>
    <w:rsid w:val="00F80AAC"/>
    <w:rsid w:val="00F80BC3"/>
    <w:rsid w:val="00F83FEE"/>
    <w:rsid w:val="00F84883"/>
    <w:rsid w:val="00F85985"/>
    <w:rsid w:val="00F87FA1"/>
    <w:rsid w:val="00F910B7"/>
    <w:rsid w:val="00F91EB4"/>
    <w:rsid w:val="00F931E1"/>
    <w:rsid w:val="00F934A2"/>
    <w:rsid w:val="00F93685"/>
    <w:rsid w:val="00F93858"/>
    <w:rsid w:val="00F93DA1"/>
    <w:rsid w:val="00F94BA5"/>
    <w:rsid w:val="00F96CB2"/>
    <w:rsid w:val="00F9700F"/>
    <w:rsid w:val="00F97603"/>
    <w:rsid w:val="00FA0257"/>
    <w:rsid w:val="00FA07CB"/>
    <w:rsid w:val="00FA0890"/>
    <w:rsid w:val="00FA18DC"/>
    <w:rsid w:val="00FA2512"/>
    <w:rsid w:val="00FA31A4"/>
    <w:rsid w:val="00FA3958"/>
    <w:rsid w:val="00FA430C"/>
    <w:rsid w:val="00FA4AF4"/>
    <w:rsid w:val="00FA4CBC"/>
    <w:rsid w:val="00FA4ED8"/>
    <w:rsid w:val="00FA707A"/>
    <w:rsid w:val="00FB1678"/>
    <w:rsid w:val="00FB1D73"/>
    <w:rsid w:val="00FB5A0E"/>
    <w:rsid w:val="00FC1298"/>
    <w:rsid w:val="00FC18EE"/>
    <w:rsid w:val="00FC3751"/>
    <w:rsid w:val="00FC3CBF"/>
    <w:rsid w:val="00FC4277"/>
    <w:rsid w:val="00FC49B6"/>
    <w:rsid w:val="00FC57D6"/>
    <w:rsid w:val="00FC5A75"/>
    <w:rsid w:val="00FC732E"/>
    <w:rsid w:val="00FC7A70"/>
    <w:rsid w:val="00FC7FAB"/>
    <w:rsid w:val="00FD033E"/>
    <w:rsid w:val="00FD1858"/>
    <w:rsid w:val="00FD1EEE"/>
    <w:rsid w:val="00FD1F85"/>
    <w:rsid w:val="00FD3475"/>
    <w:rsid w:val="00FD4F73"/>
    <w:rsid w:val="00FD5676"/>
    <w:rsid w:val="00FD765A"/>
    <w:rsid w:val="00FD794F"/>
    <w:rsid w:val="00FE16EE"/>
    <w:rsid w:val="00FE1FB4"/>
    <w:rsid w:val="00FE382C"/>
    <w:rsid w:val="00FE5BFB"/>
    <w:rsid w:val="00FE5D03"/>
    <w:rsid w:val="00FE66FF"/>
    <w:rsid w:val="00FF1824"/>
    <w:rsid w:val="00FF2401"/>
    <w:rsid w:val="00FF3770"/>
    <w:rsid w:val="00FF4E9B"/>
    <w:rsid w:val="00FF5977"/>
    <w:rsid w:val="00FF5D6E"/>
    <w:rsid w:val="00FF742D"/>
    <w:rsid w:val="00FF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AC2947"/>
  <w15:chartTrackingRefBased/>
  <w15:docId w15:val="{35AE8455-3619-4326-8958-9E0EA7B8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1584"/>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A3672"/>
    <w:pPr>
      <w:tabs>
        <w:tab w:val="center" w:pos="4320"/>
        <w:tab w:val="right" w:pos="8640"/>
      </w:tabs>
    </w:pPr>
  </w:style>
  <w:style w:type="paragraph" w:styleId="ListParagraph">
    <w:name w:val="List Paragraph"/>
    <w:basedOn w:val="Normal"/>
    <w:qFormat/>
    <w:rsid w:val="001A3672"/>
    <w:pPr>
      <w:ind w:left="720"/>
    </w:pPr>
  </w:style>
  <w:style w:type="character" w:customStyle="1" w:styleId="FooterChar">
    <w:name w:val="Footer Char"/>
    <w:link w:val="Footer"/>
    <w:rsid w:val="001A3672"/>
    <w:rPr>
      <w:sz w:val="24"/>
      <w:szCs w:val="24"/>
      <w:lang w:val="en-US" w:eastAsia="en-US" w:bidi="ar-SA"/>
    </w:rPr>
  </w:style>
  <w:style w:type="paragraph" w:styleId="Header">
    <w:name w:val="header"/>
    <w:basedOn w:val="Normal"/>
    <w:rsid w:val="00524458"/>
    <w:pPr>
      <w:tabs>
        <w:tab w:val="center" w:pos="4320"/>
        <w:tab w:val="right" w:pos="8640"/>
      </w:tabs>
    </w:pPr>
  </w:style>
  <w:style w:type="paragraph" w:customStyle="1" w:styleId="msonormalcxspmiddle">
    <w:name w:val="msonormalcxspmiddle"/>
    <w:basedOn w:val="Normal"/>
    <w:rsid w:val="00CA7FFB"/>
    <w:pPr>
      <w:spacing w:before="100" w:beforeAutospacing="1" w:after="100" w:afterAutospacing="1"/>
    </w:pPr>
  </w:style>
  <w:style w:type="paragraph" w:styleId="BalloonText">
    <w:name w:val="Balloon Text"/>
    <w:basedOn w:val="Normal"/>
    <w:link w:val="BalloonTextChar"/>
    <w:rsid w:val="000B78E4"/>
    <w:rPr>
      <w:rFonts w:ascii="Tahoma" w:hAnsi="Tahoma" w:cs="Tahoma"/>
      <w:sz w:val="16"/>
      <w:szCs w:val="16"/>
    </w:rPr>
  </w:style>
  <w:style w:type="character" w:customStyle="1" w:styleId="BalloonTextChar">
    <w:name w:val="Balloon Text Char"/>
    <w:link w:val="BalloonText"/>
    <w:rsid w:val="000B78E4"/>
    <w:rPr>
      <w:rFonts w:ascii="Tahoma" w:hAnsi="Tahoma" w:cs="Tahoma"/>
      <w:sz w:val="16"/>
      <w:szCs w:val="16"/>
    </w:rPr>
  </w:style>
  <w:style w:type="character" w:styleId="CommentReference">
    <w:name w:val="annotation reference"/>
    <w:rsid w:val="00780FE2"/>
    <w:rPr>
      <w:sz w:val="16"/>
      <w:szCs w:val="16"/>
    </w:rPr>
  </w:style>
  <w:style w:type="paragraph" w:styleId="CommentText">
    <w:name w:val="annotation text"/>
    <w:basedOn w:val="Normal"/>
    <w:link w:val="CommentTextChar"/>
    <w:rsid w:val="00780FE2"/>
    <w:rPr>
      <w:sz w:val="20"/>
      <w:szCs w:val="20"/>
    </w:rPr>
  </w:style>
  <w:style w:type="character" w:customStyle="1" w:styleId="CommentTextChar">
    <w:name w:val="Comment Text Char"/>
    <w:basedOn w:val="DefaultParagraphFont"/>
    <w:link w:val="CommentText"/>
    <w:rsid w:val="00780FE2"/>
  </w:style>
  <w:style w:type="paragraph" w:styleId="CommentSubject">
    <w:name w:val="annotation subject"/>
    <w:basedOn w:val="CommentText"/>
    <w:next w:val="CommentText"/>
    <w:link w:val="CommentSubjectChar"/>
    <w:rsid w:val="00780FE2"/>
    <w:rPr>
      <w:b/>
      <w:bCs/>
    </w:rPr>
  </w:style>
  <w:style w:type="character" w:customStyle="1" w:styleId="CommentSubjectChar">
    <w:name w:val="Comment Subject Char"/>
    <w:link w:val="CommentSubject"/>
    <w:rsid w:val="00780F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9712">
      <w:bodyDiv w:val="1"/>
      <w:marLeft w:val="0"/>
      <w:marRight w:val="0"/>
      <w:marTop w:val="0"/>
      <w:marBottom w:val="0"/>
      <w:divBdr>
        <w:top w:val="none" w:sz="0" w:space="0" w:color="auto"/>
        <w:left w:val="none" w:sz="0" w:space="0" w:color="auto"/>
        <w:bottom w:val="none" w:sz="0" w:space="0" w:color="auto"/>
        <w:right w:val="none" w:sz="0" w:space="0" w:color="auto"/>
      </w:divBdr>
    </w:div>
    <w:div w:id="149828231">
      <w:bodyDiv w:val="1"/>
      <w:marLeft w:val="0"/>
      <w:marRight w:val="0"/>
      <w:marTop w:val="0"/>
      <w:marBottom w:val="0"/>
      <w:divBdr>
        <w:top w:val="none" w:sz="0" w:space="0" w:color="auto"/>
        <w:left w:val="none" w:sz="0" w:space="0" w:color="auto"/>
        <w:bottom w:val="none" w:sz="0" w:space="0" w:color="auto"/>
        <w:right w:val="none" w:sz="0" w:space="0" w:color="auto"/>
      </w:divBdr>
    </w:div>
    <w:div w:id="296032430">
      <w:bodyDiv w:val="1"/>
      <w:marLeft w:val="0"/>
      <w:marRight w:val="0"/>
      <w:marTop w:val="0"/>
      <w:marBottom w:val="0"/>
      <w:divBdr>
        <w:top w:val="none" w:sz="0" w:space="0" w:color="auto"/>
        <w:left w:val="none" w:sz="0" w:space="0" w:color="auto"/>
        <w:bottom w:val="none" w:sz="0" w:space="0" w:color="auto"/>
        <w:right w:val="none" w:sz="0" w:space="0" w:color="auto"/>
      </w:divBdr>
      <w:divsChild>
        <w:div w:id="1774746486">
          <w:marLeft w:val="0"/>
          <w:marRight w:val="0"/>
          <w:marTop w:val="100"/>
          <w:marBottom w:val="100"/>
          <w:divBdr>
            <w:top w:val="none" w:sz="0" w:space="0" w:color="auto"/>
            <w:left w:val="none" w:sz="0" w:space="0" w:color="auto"/>
            <w:bottom w:val="none" w:sz="0" w:space="0" w:color="auto"/>
            <w:right w:val="none" w:sz="0" w:space="0" w:color="auto"/>
          </w:divBdr>
          <w:divsChild>
            <w:div w:id="1672176900">
              <w:marLeft w:val="1620"/>
              <w:marRight w:val="600"/>
              <w:marTop w:val="1200"/>
              <w:marBottom w:val="300"/>
              <w:divBdr>
                <w:top w:val="none" w:sz="0" w:space="0" w:color="auto"/>
                <w:left w:val="none" w:sz="0" w:space="0" w:color="auto"/>
                <w:bottom w:val="none" w:sz="0" w:space="0" w:color="auto"/>
                <w:right w:val="none" w:sz="0" w:space="0" w:color="auto"/>
              </w:divBdr>
              <w:divsChild>
                <w:div w:id="1469011183">
                  <w:marLeft w:val="0"/>
                  <w:marRight w:val="0"/>
                  <w:marTop w:val="0"/>
                  <w:marBottom w:val="0"/>
                  <w:divBdr>
                    <w:top w:val="none" w:sz="0" w:space="0" w:color="auto"/>
                    <w:left w:val="none" w:sz="0" w:space="0" w:color="auto"/>
                    <w:bottom w:val="none" w:sz="0" w:space="0" w:color="auto"/>
                    <w:right w:val="none" w:sz="0" w:space="0" w:color="auto"/>
                  </w:divBdr>
                </w:div>
                <w:div w:id="201687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870940">
      <w:bodyDiv w:val="1"/>
      <w:marLeft w:val="0"/>
      <w:marRight w:val="0"/>
      <w:marTop w:val="0"/>
      <w:marBottom w:val="0"/>
      <w:divBdr>
        <w:top w:val="none" w:sz="0" w:space="0" w:color="auto"/>
        <w:left w:val="none" w:sz="0" w:space="0" w:color="auto"/>
        <w:bottom w:val="none" w:sz="0" w:space="0" w:color="auto"/>
        <w:right w:val="none" w:sz="0" w:space="0" w:color="auto"/>
      </w:divBdr>
    </w:div>
    <w:div w:id="764807452">
      <w:bodyDiv w:val="1"/>
      <w:marLeft w:val="0"/>
      <w:marRight w:val="0"/>
      <w:marTop w:val="0"/>
      <w:marBottom w:val="0"/>
      <w:divBdr>
        <w:top w:val="none" w:sz="0" w:space="0" w:color="auto"/>
        <w:left w:val="none" w:sz="0" w:space="0" w:color="auto"/>
        <w:bottom w:val="none" w:sz="0" w:space="0" w:color="auto"/>
        <w:right w:val="none" w:sz="0" w:space="0" w:color="auto"/>
      </w:divBdr>
    </w:div>
    <w:div w:id="829760704">
      <w:bodyDiv w:val="1"/>
      <w:marLeft w:val="0"/>
      <w:marRight w:val="0"/>
      <w:marTop w:val="0"/>
      <w:marBottom w:val="0"/>
      <w:divBdr>
        <w:top w:val="none" w:sz="0" w:space="0" w:color="auto"/>
        <w:left w:val="none" w:sz="0" w:space="0" w:color="auto"/>
        <w:bottom w:val="none" w:sz="0" w:space="0" w:color="auto"/>
        <w:right w:val="none" w:sz="0" w:space="0" w:color="auto"/>
      </w:divBdr>
    </w:div>
    <w:div w:id="1014846535">
      <w:bodyDiv w:val="1"/>
      <w:marLeft w:val="0"/>
      <w:marRight w:val="0"/>
      <w:marTop w:val="0"/>
      <w:marBottom w:val="0"/>
      <w:divBdr>
        <w:top w:val="none" w:sz="0" w:space="0" w:color="auto"/>
        <w:left w:val="none" w:sz="0" w:space="0" w:color="auto"/>
        <w:bottom w:val="none" w:sz="0" w:space="0" w:color="auto"/>
        <w:right w:val="none" w:sz="0" w:space="0" w:color="auto"/>
      </w:divBdr>
    </w:div>
    <w:div w:id="1566988424">
      <w:bodyDiv w:val="1"/>
      <w:marLeft w:val="0"/>
      <w:marRight w:val="0"/>
      <w:marTop w:val="0"/>
      <w:marBottom w:val="0"/>
      <w:divBdr>
        <w:top w:val="none" w:sz="0" w:space="0" w:color="auto"/>
        <w:left w:val="none" w:sz="0" w:space="0" w:color="auto"/>
        <w:bottom w:val="none" w:sz="0" w:space="0" w:color="auto"/>
        <w:right w:val="none" w:sz="0" w:space="0" w:color="auto"/>
      </w:divBdr>
    </w:div>
    <w:div w:id="1629898909">
      <w:bodyDiv w:val="1"/>
      <w:marLeft w:val="0"/>
      <w:marRight w:val="0"/>
      <w:marTop w:val="0"/>
      <w:marBottom w:val="0"/>
      <w:divBdr>
        <w:top w:val="none" w:sz="0" w:space="0" w:color="auto"/>
        <w:left w:val="none" w:sz="0" w:space="0" w:color="auto"/>
        <w:bottom w:val="none" w:sz="0" w:space="0" w:color="auto"/>
        <w:right w:val="none" w:sz="0" w:space="0" w:color="auto"/>
      </w:divBdr>
    </w:div>
    <w:div w:id="209003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2BBC8-86D2-4488-8660-CF1AC623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2829</Words>
  <Characters>15400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STATE LICENSING BOARD FOR CONTRACTORS</vt:lpstr>
    </vt:vector>
  </TitlesOfParts>
  <Company>Microsoft</Company>
  <LinksUpToDate>false</LinksUpToDate>
  <CharactersWithSpaces>18193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LICENSING BOARD FOR CONTRACTORS</dc:title>
  <dc:subject/>
  <dc:creator>Keri Dupont</dc:creator>
  <cp:keywords/>
  <cp:lastModifiedBy>Tarah Revette</cp:lastModifiedBy>
  <cp:revision>8</cp:revision>
  <cp:lastPrinted>2019-08-09T15:05:00Z</cp:lastPrinted>
  <dcterms:created xsi:type="dcterms:W3CDTF">2022-01-26T11:31:00Z</dcterms:created>
  <dcterms:modified xsi:type="dcterms:W3CDTF">2022-01-26T13:10:00Z</dcterms:modified>
</cp:coreProperties>
</file>